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5000" w:type="pct"/>
        <w:tblLayout w:type="fixed"/>
        <w:tblLook w:val="04A0"/>
      </w:tblPr>
      <w:tblGrid>
        <w:gridCol w:w="2976"/>
        <w:gridCol w:w="2417"/>
        <w:gridCol w:w="4975"/>
        <w:gridCol w:w="1687"/>
        <w:gridCol w:w="2561"/>
      </w:tblGrid>
      <w:tr w:rsidR="00605CF2" w:rsidRPr="008F2B73" w:rsidTr="0023043C">
        <w:trPr>
          <w:trHeight w:val="288"/>
        </w:trPr>
        <w:tc>
          <w:tcPr>
            <w:tcW w:w="1018" w:type="pct"/>
          </w:tcPr>
          <w:p w:rsidR="00605CF2" w:rsidRPr="008F2B73" w:rsidRDefault="00605CF2" w:rsidP="00BE44F5">
            <w:pPr>
              <w:rPr>
                <w:rFonts w:ascii="Verdana" w:hAnsi="Verdana"/>
              </w:rPr>
            </w:pPr>
            <w:r w:rsidRPr="008F2B73">
              <w:rPr>
                <w:rFonts w:ascii="Verdana" w:hAnsi="Verdana"/>
              </w:rPr>
              <w:t>Grade:2nd</w:t>
            </w:r>
          </w:p>
          <w:p w:rsidR="00605CF2" w:rsidRPr="008F2B73" w:rsidRDefault="00605CF2" w:rsidP="00BE44F5">
            <w:pPr>
              <w:rPr>
                <w:rFonts w:ascii="Verdana" w:hAnsi="Verdana"/>
              </w:rPr>
            </w:pPr>
            <w:r w:rsidRPr="008F2B73">
              <w:rPr>
                <w:rFonts w:ascii="Verdana" w:hAnsi="Verdana"/>
              </w:rPr>
              <w:t xml:space="preserve">Unit </w:t>
            </w:r>
            <w:r w:rsidR="00FE098B">
              <w:rPr>
                <w:rFonts w:ascii="Verdana" w:hAnsi="Verdana"/>
              </w:rPr>
              <w:t>4</w:t>
            </w:r>
            <w:r w:rsidRPr="008F2B73">
              <w:rPr>
                <w:rFonts w:ascii="Verdana" w:hAnsi="Verdana"/>
              </w:rPr>
              <w:t>:</w:t>
            </w:r>
            <w:r w:rsidR="00FE098B">
              <w:rPr>
                <w:rFonts w:ascii="Verdana" w:hAnsi="Verdana"/>
              </w:rPr>
              <w:t xml:space="preserve">  The Long Journey to Freedom</w:t>
            </w:r>
          </w:p>
          <w:p w:rsidR="00605CF2" w:rsidRPr="008F2B73" w:rsidRDefault="00605CF2" w:rsidP="00BE44F5">
            <w:pPr>
              <w:rPr>
                <w:rFonts w:ascii="Verdana" w:hAnsi="Verdana"/>
              </w:rPr>
            </w:pPr>
            <w:r w:rsidRPr="008F2B73">
              <w:rPr>
                <w:rFonts w:ascii="Verdana" w:hAnsi="Verdana"/>
              </w:rPr>
              <w:t>Overview:</w:t>
            </w:r>
          </w:p>
          <w:p w:rsidR="00FE098B" w:rsidRPr="00FE098B" w:rsidRDefault="00FE098B" w:rsidP="00FE098B">
            <w:pPr>
              <w:spacing w:before="270" w:after="300" w:line="270" w:lineRule="atLeast"/>
              <w:textAlignment w:val="top"/>
              <w:rPr>
                <w:rFonts w:ascii="Georgia" w:eastAsia="Times New Roman" w:hAnsi="Georgia" w:cs="Times New Roman"/>
                <w:color w:val="595959"/>
                <w:sz w:val="21"/>
                <w:szCs w:val="21"/>
              </w:rPr>
            </w:pPr>
            <w:r w:rsidRPr="00FE098B">
              <w:rPr>
                <w:rFonts w:ascii="Verdana" w:eastAsia="Times New Roman" w:hAnsi="Verdana" w:cs="Times New Roman"/>
                <w:color w:val="595959"/>
                <w:sz w:val="17"/>
                <w:szCs w:val="17"/>
              </w:rPr>
              <w:t xml:space="preserve">Building on unit three’s “building bridges” focus, students recognize the long and multi-faceted effort to break down barriers to racial equality in the United States. By reading the true stories of Henry “Box” Brown, Rosa Parks, Ruby Bridges, the Greensboro Four, and others, students see the links between historical events. Each student writes a narrative “from a box,” (i.e., in the style of </w:t>
            </w:r>
            <w:r w:rsidRPr="00FE098B">
              <w:rPr>
                <w:rFonts w:ascii="Verdana" w:eastAsia="Times New Roman" w:hAnsi="Verdana" w:cs="Times New Roman"/>
                <w:i/>
                <w:iCs/>
                <w:color w:val="595959"/>
                <w:sz w:val="17"/>
              </w:rPr>
              <w:t>Henry’s Freedom Box</w:t>
            </w:r>
            <w:r w:rsidRPr="00FE098B">
              <w:rPr>
                <w:rFonts w:ascii="Verdana" w:eastAsia="Times New Roman" w:hAnsi="Verdana" w:cs="Times New Roman"/>
                <w:color w:val="595959"/>
                <w:sz w:val="17"/>
                <w:szCs w:val="17"/>
              </w:rPr>
              <w:t>). They also write an opinion piece that is published digitally in a class presentation and possibly online.</w:t>
            </w:r>
          </w:p>
          <w:p w:rsidR="00FE098B" w:rsidRDefault="00605CF2" w:rsidP="00FE098B">
            <w:pPr>
              <w:rPr>
                <w:rFonts w:ascii="Verdana" w:hAnsi="Verdana"/>
              </w:rPr>
            </w:pPr>
            <w:r w:rsidRPr="008F2B73">
              <w:rPr>
                <w:rFonts w:ascii="Verdana" w:hAnsi="Verdana"/>
              </w:rPr>
              <w:t>Student Objectives:</w:t>
            </w:r>
          </w:p>
          <w:p w:rsidR="00FE098B" w:rsidRPr="00FE098B" w:rsidRDefault="00FE098B" w:rsidP="00FE098B">
            <w:pPr>
              <w:rPr>
                <w:rFonts w:ascii="Verdana" w:hAnsi="Verdana"/>
              </w:rPr>
            </w:pPr>
          </w:p>
          <w:p w:rsidR="00FE098B" w:rsidRPr="00FE098B" w:rsidRDefault="00FE098B" w:rsidP="00FE098B">
            <w:pPr>
              <w:spacing w:after="45" w:line="255" w:lineRule="atLeast"/>
              <w:textAlignment w:val="top"/>
              <w:rPr>
                <w:rFonts w:ascii="Verdana" w:eastAsia="Times New Roman" w:hAnsi="Verdana" w:cs="Times New Roman"/>
                <w:color w:val="595959"/>
                <w:sz w:val="17"/>
                <w:szCs w:val="17"/>
              </w:rPr>
            </w:pPr>
            <w:r w:rsidRPr="00FE098B">
              <w:rPr>
                <w:rFonts w:ascii="Verdana" w:eastAsia="Times New Roman" w:hAnsi="Verdana" w:cs="Times New Roman"/>
                <w:color w:val="595959"/>
                <w:sz w:val="17"/>
                <w:szCs w:val="17"/>
              </w:rPr>
              <w:t>Read informational books about the African-American journey to freedom.</w:t>
            </w:r>
          </w:p>
          <w:p w:rsidR="00FE098B" w:rsidRPr="00FE098B" w:rsidRDefault="00FE098B" w:rsidP="00FE098B">
            <w:pPr>
              <w:spacing w:after="45" w:line="255" w:lineRule="atLeast"/>
              <w:textAlignment w:val="top"/>
              <w:rPr>
                <w:rFonts w:ascii="Verdana" w:eastAsia="Times New Roman" w:hAnsi="Verdana" w:cs="Times New Roman"/>
                <w:color w:val="595959"/>
                <w:sz w:val="17"/>
                <w:szCs w:val="17"/>
              </w:rPr>
            </w:pPr>
            <w:r w:rsidRPr="00FE098B">
              <w:rPr>
                <w:rFonts w:ascii="Verdana" w:eastAsia="Times New Roman" w:hAnsi="Verdana" w:cs="Times New Roman"/>
                <w:color w:val="595959"/>
                <w:sz w:val="17"/>
                <w:szCs w:val="17"/>
              </w:rPr>
              <w:t xml:space="preserve">Write a narrative as if he or she is Henry in </w:t>
            </w:r>
            <w:r w:rsidRPr="00FE098B">
              <w:rPr>
                <w:rFonts w:ascii="Verdana" w:eastAsia="Times New Roman" w:hAnsi="Verdana" w:cs="Times New Roman"/>
                <w:i/>
                <w:iCs/>
                <w:color w:val="595959"/>
                <w:sz w:val="17"/>
              </w:rPr>
              <w:t>Henry’s Freedom Box.</w:t>
            </w:r>
          </w:p>
          <w:p w:rsidR="00FE098B" w:rsidRPr="00FE098B" w:rsidRDefault="00FE098B" w:rsidP="00FE098B">
            <w:pPr>
              <w:spacing w:after="45" w:line="255" w:lineRule="atLeast"/>
              <w:textAlignment w:val="top"/>
              <w:rPr>
                <w:rFonts w:ascii="Verdana" w:eastAsia="Times New Roman" w:hAnsi="Verdana" w:cs="Times New Roman"/>
                <w:color w:val="595959"/>
                <w:sz w:val="17"/>
                <w:szCs w:val="17"/>
              </w:rPr>
            </w:pPr>
            <w:r w:rsidRPr="00FE098B">
              <w:rPr>
                <w:rFonts w:ascii="Verdana" w:eastAsia="Times New Roman" w:hAnsi="Verdana" w:cs="Times New Roman"/>
                <w:color w:val="595959"/>
                <w:sz w:val="17"/>
                <w:szCs w:val="17"/>
              </w:rPr>
              <w:t>Select the correct verb form, particularly of irregular verbs, to show past tense in narrative writing.</w:t>
            </w:r>
          </w:p>
          <w:p w:rsidR="00FE098B" w:rsidRPr="00FE098B" w:rsidRDefault="00FE098B" w:rsidP="00FE098B">
            <w:pPr>
              <w:spacing w:after="45" w:line="255" w:lineRule="atLeast"/>
              <w:textAlignment w:val="top"/>
              <w:rPr>
                <w:rFonts w:ascii="Verdana" w:eastAsia="Times New Roman" w:hAnsi="Verdana" w:cs="Times New Roman"/>
                <w:color w:val="595959"/>
                <w:sz w:val="17"/>
                <w:szCs w:val="17"/>
              </w:rPr>
            </w:pPr>
            <w:r w:rsidRPr="00FE098B">
              <w:rPr>
                <w:rFonts w:ascii="Verdana" w:eastAsia="Times New Roman" w:hAnsi="Verdana" w:cs="Times New Roman"/>
                <w:color w:val="595959"/>
                <w:sz w:val="17"/>
                <w:szCs w:val="17"/>
              </w:rPr>
              <w:t xml:space="preserve">Note links between historical events, including parallel connections and sequential </w:t>
            </w:r>
            <w:r w:rsidRPr="00FE098B">
              <w:rPr>
                <w:rFonts w:ascii="Verdana" w:eastAsia="Times New Roman" w:hAnsi="Verdana" w:cs="Times New Roman"/>
                <w:color w:val="595959"/>
                <w:sz w:val="17"/>
                <w:szCs w:val="17"/>
              </w:rPr>
              <w:lastRenderedPageBreak/>
              <w:t>connections.</w:t>
            </w:r>
          </w:p>
          <w:p w:rsidR="00FE098B" w:rsidRPr="00FE098B" w:rsidRDefault="00FE098B" w:rsidP="00FE098B">
            <w:pPr>
              <w:spacing w:after="45" w:line="255" w:lineRule="atLeast"/>
              <w:textAlignment w:val="top"/>
              <w:rPr>
                <w:rFonts w:ascii="Verdana" w:eastAsia="Times New Roman" w:hAnsi="Verdana" w:cs="Times New Roman"/>
                <w:color w:val="595959"/>
                <w:sz w:val="17"/>
                <w:szCs w:val="17"/>
              </w:rPr>
            </w:pPr>
            <w:r w:rsidRPr="00FE098B">
              <w:rPr>
                <w:rFonts w:ascii="Verdana" w:eastAsia="Times New Roman" w:hAnsi="Verdana" w:cs="Times New Roman"/>
                <w:color w:val="595959"/>
                <w:sz w:val="17"/>
                <w:szCs w:val="17"/>
              </w:rPr>
              <w:t>Analyze narrative poetry to understand its elements, meaning, and the use of formal and informal English.</w:t>
            </w:r>
          </w:p>
          <w:p w:rsidR="00FE098B" w:rsidRPr="00FE098B" w:rsidRDefault="00FE098B" w:rsidP="00FE098B">
            <w:pPr>
              <w:spacing w:after="45" w:line="255" w:lineRule="atLeast"/>
              <w:textAlignment w:val="top"/>
              <w:rPr>
                <w:rFonts w:ascii="Verdana" w:eastAsia="Times New Roman" w:hAnsi="Verdana" w:cs="Times New Roman"/>
                <w:color w:val="595959"/>
                <w:sz w:val="17"/>
                <w:szCs w:val="17"/>
              </w:rPr>
            </w:pPr>
            <w:r w:rsidRPr="00FE098B">
              <w:rPr>
                <w:rFonts w:ascii="Verdana" w:eastAsia="Times New Roman" w:hAnsi="Verdana" w:cs="Times New Roman"/>
                <w:color w:val="595959"/>
                <w:sz w:val="17"/>
                <w:szCs w:val="17"/>
              </w:rPr>
              <w:t>Compare two texts (a biography and an autobiography) on the life of Ruby Bridges.</w:t>
            </w:r>
          </w:p>
          <w:p w:rsidR="00FE098B" w:rsidRPr="00FE098B" w:rsidRDefault="00FE098B" w:rsidP="00FE098B">
            <w:pPr>
              <w:spacing w:after="45" w:line="255" w:lineRule="atLeast"/>
              <w:textAlignment w:val="top"/>
              <w:rPr>
                <w:rFonts w:ascii="Verdana" w:eastAsia="Times New Roman" w:hAnsi="Verdana" w:cs="Times New Roman"/>
                <w:color w:val="595959"/>
                <w:sz w:val="17"/>
                <w:szCs w:val="17"/>
              </w:rPr>
            </w:pPr>
            <w:r w:rsidRPr="00FE098B">
              <w:rPr>
                <w:rFonts w:ascii="Verdana" w:eastAsia="Times New Roman" w:hAnsi="Verdana" w:cs="Times New Roman"/>
                <w:color w:val="595959"/>
                <w:sz w:val="17"/>
                <w:szCs w:val="17"/>
              </w:rPr>
              <w:t>Write an opinion piece, citing evidence for the opinion.</w:t>
            </w:r>
          </w:p>
          <w:p w:rsidR="00FE098B" w:rsidRPr="00FE098B" w:rsidRDefault="00FE098B" w:rsidP="00FE098B">
            <w:pPr>
              <w:spacing w:after="45" w:line="255" w:lineRule="atLeast"/>
              <w:textAlignment w:val="top"/>
              <w:rPr>
                <w:rFonts w:ascii="Verdana" w:eastAsia="Times New Roman" w:hAnsi="Verdana" w:cs="Times New Roman"/>
                <w:color w:val="595959"/>
                <w:sz w:val="17"/>
                <w:szCs w:val="17"/>
              </w:rPr>
            </w:pPr>
            <w:r w:rsidRPr="00FE098B">
              <w:rPr>
                <w:rFonts w:ascii="Verdana" w:eastAsia="Times New Roman" w:hAnsi="Verdana" w:cs="Times New Roman"/>
                <w:color w:val="595959"/>
                <w:sz w:val="17"/>
                <w:szCs w:val="17"/>
              </w:rPr>
              <w:t>Express an opinion by creating and displaying a Power Point slide</w:t>
            </w:r>
          </w:p>
          <w:p w:rsidR="00FE098B" w:rsidRPr="00FE098B" w:rsidRDefault="00FE098B" w:rsidP="00FE098B">
            <w:pPr>
              <w:spacing w:after="45" w:line="255" w:lineRule="atLeast"/>
              <w:textAlignment w:val="top"/>
              <w:rPr>
                <w:rFonts w:ascii="Verdana" w:eastAsia="Times New Roman" w:hAnsi="Verdana" w:cs="Times New Roman"/>
                <w:color w:val="595959"/>
                <w:sz w:val="17"/>
                <w:szCs w:val="17"/>
              </w:rPr>
            </w:pPr>
            <w:r w:rsidRPr="00FE098B">
              <w:rPr>
                <w:rFonts w:ascii="Verdana" w:eastAsia="Times New Roman" w:hAnsi="Verdana" w:cs="Times New Roman"/>
                <w:color w:val="595959"/>
                <w:sz w:val="17"/>
                <w:szCs w:val="17"/>
              </w:rPr>
              <w:t>Record the opinion piece being read aloud to use for a class presentation or on-line web page.</w:t>
            </w:r>
          </w:p>
          <w:p w:rsidR="00605CF2" w:rsidRPr="008F2B73" w:rsidRDefault="00605CF2" w:rsidP="00FE098B">
            <w:pPr>
              <w:rPr>
                <w:rFonts w:ascii="Verdana" w:hAnsi="Verdana"/>
              </w:rPr>
            </w:pPr>
          </w:p>
        </w:tc>
        <w:tc>
          <w:tcPr>
            <w:tcW w:w="3982" w:type="pct"/>
            <w:gridSpan w:val="4"/>
          </w:tcPr>
          <w:p w:rsidR="00605CF2" w:rsidRPr="008F2B73" w:rsidRDefault="00605CF2" w:rsidP="00682F36">
            <w:pPr>
              <w:rPr>
                <w:rFonts w:ascii="Verdana" w:hAnsi="Verdana"/>
              </w:rPr>
            </w:pPr>
            <w:r>
              <w:rPr>
                <w:rFonts w:ascii="Verdana" w:hAnsi="Verdana"/>
              </w:rPr>
              <w:lastRenderedPageBreak/>
              <w:t xml:space="preserve">COMMON </w:t>
            </w:r>
            <w:r w:rsidRPr="008F2B73">
              <w:rPr>
                <w:rFonts w:ascii="Verdana" w:hAnsi="Verdana"/>
              </w:rPr>
              <w:t xml:space="preserve">CORE </w:t>
            </w:r>
            <w:r>
              <w:rPr>
                <w:rFonts w:ascii="Verdana" w:hAnsi="Verdana"/>
              </w:rPr>
              <w:t>STANDARDS</w:t>
            </w:r>
            <w:r w:rsidRPr="008F2B73">
              <w:rPr>
                <w:rFonts w:ascii="Verdana" w:hAnsi="Verdana"/>
              </w:rPr>
              <w:t>:</w:t>
            </w:r>
          </w:p>
          <w:p w:rsidR="00FE098B" w:rsidRPr="00FE098B" w:rsidRDefault="00FE098B" w:rsidP="00682F36">
            <w:pPr>
              <w:spacing w:after="45" w:line="255" w:lineRule="atLeast"/>
              <w:textAlignment w:val="top"/>
              <w:rPr>
                <w:rFonts w:ascii="Verdana" w:eastAsia="Times New Roman" w:hAnsi="Verdana" w:cs="Times New Roman"/>
                <w:color w:val="595959"/>
                <w:sz w:val="17"/>
                <w:szCs w:val="17"/>
              </w:rPr>
            </w:pPr>
            <w:r w:rsidRPr="00FE098B">
              <w:rPr>
                <w:rFonts w:ascii="Verdana" w:eastAsia="Times New Roman" w:hAnsi="Verdana" w:cs="Times New Roman"/>
                <w:b/>
                <w:bCs/>
                <w:color w:val="595959"/>
                <w:sz w:val="17"/>
              </w:rPr>
              <w:t>RL.2.6: </w:t>
            </w:r>
            <w:r w:rsidRPr="00FE098B">
              <w:rPr>
                <w:rFonts w:ascii="Verdana" w:eastAsia="Times New Roman" w:hAnsi="Verdana" w:cs="Times New Roman"/>
                <w:color w:val="595959"/>
                <w:sz w:val="17"/>
                <w:szCs w:val="17"/>
              </w:rPr>
              <w:t>Acknowledge differences in the points of view of characters, including by speaking in a different voice for each character when reading dialogue aloud.</w:t>
            </w:r>
          </w:p>
          <w:p w:rsidR="00FE098B" w:rsidRPr="00FE098B" w:rsidRDefault="00FE098B" w:rsidP="00682F36">
            <w:pPr>
              <w:spacing w:after="45" w:line="255" w:lineRule="atLeast"/>
              <w:textAlignment w:val="top"/>
              <w:rPr>
                <w:rFonts w:ascii="Verdana" w:eastAsia="Times New Roman" w:hAnsi="Verdana" w:cs="Times New Roman"/>
                <w:color w:val="595959"/>
                <w:sz w:val="17"/>
                <w:szCs w:val="17"/>
              </w:rPr>
            </w:pPr>
            <w:r w:rsidRPr="00FE098B">
              <w:rPr>
                <w:rFonts w:ascii="Verdana" w:eastAsia="Times New Roman" w:hAnsi="Verdana" w:cs="Times New Roman"/>
                <w:b/>
                <w:bCs/>
                <w:color w:val="595959"/>
                <w:sz w:val="17"/>
              </w:rPr>
              <w:t>RI.2.3: </w:t>
            </w:r>
            <w:r w:rsidRPr="00FE098B">
              <w:rPr>
                <w:rFonts w:ascii="Verdana" w:eastAsia="Times New Roman" w:hAnsi="Verdana" w:cs="Times New Roman"/>
                <w:color w:val="595959"/>
                <w:sz w:val="17"/>
                <w:szCs w:val="17"/>
              </w:rPr>
              <w:t>Describe the connection between a series of historical events, scientific ideas or concepts, or steps in technical procedures in a text.</w:t>
            </w:r>
          </w:p>
          <w:p w:rsidR="00FE098B" w:rsidRPr="00FE098B" w:rsidRDefault="00FE098B" w:rsidP="00682F36">
            <w:pPr>
              <w:spacing w:after="45" w:line="255" w:lineRule="atLeast"/>
              <w:textAlignment w:val="top"/>
              <w:rPr>
                <w:rFonts w:ascii="Verdana" w:eastAsia="Times New Roman" w:hAnsi="Verdana" w:cs="Times New Roman"/>
                <w:color w:val="595959"/>
                <w:sz w:val="17"/>
                <w:szCs w:val="17"/>
              </w:rPr>
            </w:pPr>
            <w:r w:rsidRPr="00FE098B">
              <w:rPr>
                <w:rFonts w:ascii="Verdana" w:eastAsia="Times New Roman" w:hAnsi="Verdana" w:cs="Times New Roman"/>
                <w:b/>
                <w:bCs/>
                <w:color w:val="595959"/>
                <w:sz w:val="17"/>
              </w:rPr>
              <w:t>RI.2.9: </w:t>
            </w:r>
            <w:r w:rsidRPr="00FE098B">
              <w:rPr>
                <w:rFonts w:ascii="Verdana" w:eastAsia="Times New Roman" w:hAnsi="Verdana" w:cs="Times New Roman"/>
                <w:color w:val="595959"/>
                <w:sz w:val="17"/>
                <w:szCs w:val="17"/>
              </w:rPr>
              <w:t>Compare and contrast the most important points presented by two texts on the same topic.</w:t>
            </w:r>
          </w:p>
          <w:p w:rsidR="00FE098B" w:rsidRPr="00FE098B" w:rsidRDefault="00FE098B" w:rsidP="00682F36">
            <w:pPr>
              <w:spacing w:after="45" w:line="255" w:lineRule="atLeast"/>
              <w:textAlignment w:val="top"/>
              <w:rPr>
                <w:rFonts w:ascii="Verdana" w:eastAsia="Times New Roman" w:hAnsi="Verdana" w:cs="Times New Roman"/>
                <w:color w:val="595959"/>
                <w:sz w:val="17"/>
                <w:szCs w:val="17"/>
              </w:rPr>
            </w:pPr>
            <w:r w:rsidRPr="00FE098B">
              <w:rPr>
                <w:rFonts w:ascii="Verdana" w:eastAsia="Times New Roman" w:hAnsi="Verdana" w:cs="Times New Roman"/>
                <w:b/>
                <w:bCs/>
                <w:color w:val="595959"/>
                <w:sz w:val="17"/>
              </w:rPr>
              <w:t>W.2.1: </w:t>
            </w:r>
            <w:r w:rsidRPr="00FE098B">
              <w:rPr>
                <w:rFonts w:ascii="Verdana" w:eastAsia="Times New Roman" w:hAnsi="Verdana" w:cs="Times New Roman"/>
                <w:color w:val="595959"/>
                <w:sz w:val="17"/>
                <w:szCs w:val="17"/>
              </w:rPr>
              <w:t>Write opinion pieces in which they introduce the topic of book they are writing about, state an opinion, supply reasons that support the opinion, use linking words (e.g., because, and also) to connect opinion and reasons, and provide a concluding statement or section.</w:t>
            </w:r>
          </w:p>
          <w:p w:rsidR="00FE098B" w:rsidRPr="00FE098B" w:rsidRDefault="00FE098B" w:rsidP="00682F36">
            <w:pPr>
              <w:spacing w:after="45" w:line="255" w:lineRule="atLeast"/>
              <w:textAlignment w:val="top"/>
              <w:rPr>
                <w:rFonts w:ascii="Verdana" w:eastAsia="Times New Roman" w:hAnsi="Verdana" w:cs="Times New Roman"/>
                <w:color w:val="595959"/>
                <w:sz w:val="17"/>
                <w:szCs w:val="17"/>
              </w:rPr>
            </w:pPr>
            <w:r w:rsidRPr="00FE098B">
              <w:rPr>
                <w:rFonts w:ascii="Verdana" w:eastAsia="Times New Roman" w:hAnsi="Verdana" w:cs="Times New Roman"/>
                <w:b/>
                <w:bCs/>
                <w:color w:val="595959"/>
                <w:sz w:val="17"/>
              </w:rPr>
              <w:t>W.2.3: </w:t>
            </w:r>
            <w:r w:rsidRPr="00FE098B">
              <w:rPr>
                <w:rFonts w:ascii="Verdana" w:eastAsia="Times New Roman" w:hAnsi="Verdana" w:cs="Times New Roman"/>
                <w:color w:val="595959"/>
                <w:sz w:val="17"/>
                <w:szCs w:val="17"/>
              </w:rPr>
              <w:t>Write narratives in which they recount a well-elaborated event or short sequence of events, include details to describe action, thoughts, and feelings, use temporal words to signal event order, and provide a sense of closure.</w:t>
            </w:r>
          </w:p>
          <w:p w:rsidR="00FE098B" w:rsidRPr="00FE098B" w:rsidRDefault="00FE098B" w:rsidP="00682F36">
            <w:pPr>
              <w:spacing w:after="45" w:line="255" w:lineRule="atLeast"/>
              <w:textAlignment w:val="top"/>
              <w:rPr>
                <w:rFonts w:ascii="Verdana" w:eastAsia="Times New Roman" w:hAnsi="Verdana" w:cs="Times New Roman"/>
                <w:color w:val="595959"/>
                <w:sz w:val="17"/>
                <w:szCs w:val="17"/>
              </w:rPr>
            </w:pPr>
            <w:r w:rsidRPr="00FE098B">
              <w:rPr>
                <w:rFonts w:ascii="Verdana" w:eastAsia="Times New Roman" w:hAnsi="Verdana" w:cs="Times New Roman"/>
                <w:b/>
                <w:bCs/>
                <w:color w:val="595959"/>
                <w:sz w:val="17"/>
              </w:rPr>
              <w:t>W.2.6</w:t>
            </w:r>
            <w:proofErr w:type="gramStart"/>
            <w:r w:rsidRPr="00FE098B">
              <w:rPr>
                <w:rFonts w:ascii="Verdana" w:eastAsia="Times New Roman" w:hAnsi="Verdana" w:cs="Times New Roman"/>
                <w:b/>
                <w:bCs/>
                <w:color w:val="595959"/>
                <w:sz w:val="17"/>
              </w:rPr>
              <w:t>:</w:t>
            </w:r>
            <w:r w:rsidRPr="00FE098B">
              <w:rPr>
                <w:rFonts w:ascii="Verdana" w:eastAsia="Times New Roman" w:hAnsi="Verdana" w:cs="Times New Roman"/>
                <w:color w:val="595959"/>
                <w:sz w:val="17"/>
                <w:szCs w:val="17"/>
              </w:rPr>
              <w:t>With</w:t>
            </w:r>
            <w:proofErr w:type="gramEnd"/>
            <w:r w:rsidRPr="00FE098B">
              <w:rPr>
                <w:rFonts w:ascii="Verdana" w:eastAsia="Times New Roman" w:hAnsi="Verdana" w:cs="Times New Roman"/>
                <w:color w:val="595959"/>
                <w:sz w:val="17"/>
                <w:szCs w:val="17"/>
              </w:rPr>
              <w:t xml:space="preserve"> guidance from adults, use a variety of digital tools to produce and publish writing, including in collaboration with peers. </w:t>
            </w:r>
          </w:p>
          <w:p w:rsidR="00605CF2" w:rsidRPr="008F2B73" w:rsidRDefault="00605CF2" w:rsidP="00682F36">
            <w:pPr>
              <w:rPr>
                <w:rFonts w:ascii="Verdana" w:hAnsi="Verdana"/>
              </w:rPr>
            </w:pPr>
          </w:p>
          <w:p w:rsidR="00682F36" w:rsidRPr="008F2B73" w:rsidRDefault="00605CF2" w:rsidP="00682F36">
            <w:pPr>
              <w:spacing w:after="71" w:line="401" w:lineRule="atLeast"/>
              <w:textAlignment w:val="top"/>
              <w:rPr>
                <w:rFonts w:ascii="Verdana" w:eastAsia="Times New Roman" w:hAnsi="Verdana" w:cs="Times New Roman"/>
                <w:color w:val="595959"/>
              </w:rPr>
            </w:pPr>
            <w:r w:rsidRPr="008F2B73">
              <w:rPr>
                <w:rFonts w:ascii="Verdana" w:eastAsia="Times New Roman" w:hAnsi="Verdana" w:cs="Times New Roman"/>
                <w:b/>
                <w:color w:val="595959"/>
                <w:u w:val="single"/>
              </w:rPr>
              <w:t>Phonics/Word Work</w:t>
            </w:r>
            <w:r w:rsidR="00682F36" w:rsidRPr="008F2B73">
              <w:rPr>
                <w:rFonts w:ascii="Verdana" w:eastAsia="Times New Roman" w:hAnsi="Verdana" w:cs="Times New Roman"/>
                <w:color w:val="595959"/>
              </w:rPr>
              <w:t xml:space="preserve"> </w:t>
            </w:r>
          </w:p>
          <w:p w:rsidR="00682F36" w:rsidRPr="008F2B73" w:rsidRDefault="00682F36" w:rsidP="00682F36">
            <w:pPr>
              <w:spacing w:after="71" w:line="401" w:lineRule="atLeast"/>
              <w:textAlignment w:val="top"/>
              <w:rPr>
                <w:rFonts w:ascii="Verdana" w:eastAsia="Times New Roman" w:hAnsi="Verdana" w:cs="Times New Roman"/>
                <w:color w:val="595959"/>
              </w:rPr>
            </w:pPr>
            <w:r w:rsidRPr="008F2B73">
              <w:rPr>
                <w:rFonts w:ascii="Verdana" w:eastAsia="Times New Roman" w:hAnsi="Verdana" w:cs="Times New Roman"/>
                <w:color w:val="595959"/>
              </w:rPr>
              <w:t xml:space="preserve">Week 1&amp;2 </w:t>
            </w:r>
            <w:r w:rsidR="00CB2E90">
              <w:rPr>
                <w:rFonts w:ascii="Verdana" w:eastAsia="Times New Roman" w:hAnsi="Verdana" w:cs="Times New Roman"/>
                <w:color w:val="595959"/>
              </w:rPr>
              <w:t xml:space="preserve">– oil, </w:t>
            </w:r>
            <w:proofErr w:type="spellStart"/>
            <w:r w:rsidR="00CB2E90">
              <w:rPr>
                <w:rFonts w:ascii="Verdana" w:eastAsia="Times New Roman" w:hAnsi="Verdana" w:cs="Times New Roman"/>
                <w:color w:val="595959"/>
              </w:rPr>
              <w:t>oy</w:t>
            </w:r>
            <w:proofErr w:type="spellEnd"/>
            <w:r w:rsidR="00CB2E90">
              <w:rPr>
                <w:rFonts w:ascii="Verdana" w:eastAsia="Times New Roman" w:hAnsi="Verdana" w:cs="Times New Roman"/>
                <w:color w:val="595959"/>
              </w:rPr>
              <w:t xml:space="preserve"> and </w:t>
            </w:r>
            <w:proofErr w:type="spellStart"/>
            <w:r w:rsidR="00CB2E90">
              <w:rPr>
                <w:rFonts w:ascii="Verdana" w:eastAsia="Times New Roman" w:hAnsi="Verdana" w:cs="Times New Roman"/>
                <w:color w:val="595959"/>
              </w:rPr>
              <w:t>ound</w:t>
            </w:r>
            <w:proofErr w:type="spellEnd"/>
            <w:r w:rsidR="00CB2E90">
              <w:rPr>
                <w:rFonts w:ascii="Verdana" w:eastAsia="Times New Roman" w:hAnsi="Verdana" w:cs="Times New Roman"/>
                <w:color w:val="595959"/>
              </w:rPr>
              <w:t xml:space="preserve">, out, </w:t>
            </w:r>
            <w:proofErr w:type="spellStart"/>
            <w:r w:rsidR="00CB2E90">
              <w:rPr>
                <w:rFonts w:ascii="Verdana" w:eastAsia="Times New Roman" w:hAnsi="Verdana" w:cs="Times New Roman"/>
                <w:color w:val="595959"/>
              </w:rPr>
              <w:t>ow</w:t>
            </w:r>
            <w:proofErr w:type="spellEnd"/>
          </w:p>
          <w:p w:rsidR="00605CF2" w:rsidRPr="008F2B73" w:rsidRDefault="00605CF2" w:rsidP="00532471">
            <w:pPr>
              <w:spacing w:line="401" w:lineRule="atLeast"/>
              <w:textAlignment w:val="top"/>
              <w:rPr>
                <w:rFonts w:ascii="Verdana" w:eastAsia="Times New Roman" w:hAnsi="Verdana" w:cs="Times New Roman"/>
                <w:color w:val="595959"/>
              </w:rPr>
            </w:pPr>
            <w:r w:rsidRPr="008F2B73">
              <w:rPr>
                <w:rFonts w:ascii="Verdana" w:eastAsia="Times New Roman" w:hAnsi="Verdana" w:cs="Times New Roman"/>
                <w:color w:val="595959"/>
              </w:rPr>
              <w:t>Week 3&amp;4 –</w:t>
            </w:r>
            <w:r w:rsidR="00E971F5">
              <w:rPr>
                <w:rFonts w:ascii="Verdana" w:eastAsia="Times New Roman" w:hAnsi="Verdana" w:cs="Times New Roman"/>
                <w:color w:val="595959"/>
              </w:rPr>
              <w:t xml:space="preserve"> </w:t>
            </w:r>
            <w:r w:rsidR="00D61E2C">
              <w:rPr>
                <w:rFonts w:ascii="Verdana" w:eastAsia="Times New Roman" w:hAnsi="Verdana" w:cs="Times New Roman"/>
                <w:color w:val="595959"/>
              </w:rPr>
              <w:t xml:space="preserve"> contractions, </w:t>
            </w:r>
            <w:proofErr w:type="spellStart"/>
            <w:r w:rsidR="00E971F5">
              <w:rPr>
                <w:rFonts w:ascii="Verdana" w:eastAsia="Times New Roman" w:hAnsi="Verdana" w:cs="Times New Roman"/>
                <w:color w:val="595959"/>
              </w:rPr>
              <w:t>kn</w:t>
            </w:r>
            <w:proofErr w:type="spellEnd"/>
            <w:r w:rsidR="00E971F5">
              <w:rPr>
                <w:rFonts w:ascii="Verdana" w:eastAsia="Times New Roman" w:hAnsi="Verdana" w:cs="Times New Roman"/>
                <w:color w:val="595959"/>
              </w:rPr>
              <w:t xml:space="preserve">, </w:t>
            </w:r>
            <w:proofErr w:type="spellStart"/>
            <w:r w:rsidR="00E971F5">
              <w:rPr>
                <w:rFonts w:ascii="Verdana" w:eastAsia="Times New Roman" w:hAnsi="Verdana" w:cs="Times New Roman"/>
                <w:color w:val="595959"/>
              </w:rPr>
              <w:t>wr</w:t>
            </w:r>
            <w:proofErr w:type="spellEnd"/>
            <w:r w:rsidR="00D61E2C">
              <w:rPr>
                <w:rFonts w:ascii="Verdana" w:eastAsia="Times New Roman" w:hAnsi="Verdana" w:cs="Times New Roman"/>
                <w:color w:val="595959"/>
              </w:rPr>
              <w:t xml:space="preserve">, </w:t>
            </w:r>
          </w:p>
          <w:p w:rsidR="00605CF2" w:rsidRPr="008F2B73" w:rsidRDefault="00605CF2" w:rsidP="00682F36">
            <w:pPr>
              <w:spacing w:after="71" w:line="401" w:lineRule="atLeast"/>
              <w:textAlignment w:val="top"/>
              <w:rPr>
                <w:rFonts w:ascii="Verdana" w:eastAsia="Times New Roman" w:hAnsi="Verdana" w:cs="Times New Roman"/>
                <w:color w:val="595959"/>
              </w:rPr>
            </w:pPr>
            <w:r w:rsidRPr="008F2B73">
              <w:rPr>
                <w:rFonts w:ascii="Verdana" w:eastAsia="Times New Roman" w:hAnsi="Verdana" w:cs="Times New Roman"/>
                <w:color w:val="595959"/>
              </w:rPr>
              <w:t xml:space="preserve">Week 5&amp;6 </w:t>
            </w:r>
            <w:r w:rsidR="00CB2E90">
              <w:rPr>
                <w:rFonts w:ascii="Verdana" w:eastAsia="Times New Roman" w:hAnsi="Verdana" w:cs="Times New Roman"/>
                <w:color w:val="595959"/>
              </w:rPr>
              <w:t xml:space="preserve">- </w:t>
            </w:r>
            <w:r w:rsidR="00E971F5">
              <w:rPr>
                <w:rFonts w:ascii="Verdana" w:eastAsia="Times New Roman" w:hAnsi="Verdana" w:cs="Times New Roman"/>
                <w:color w:val="595959"/>
              </w:rPr>
              <w:t xml:space="preserve"> </w:t>
            </w:r>
            <w:proofErr w:type="spellStart"/>
            <w:r w:rsidR="00E971F5">
              <w:rPr>
                <w:rFonts w:ascii="Verdana" w:eastAsia="Times New Roman" w:hAnsi="Verdana" w:cs="Times New Roman"/>
                <w:color w:val="595959"/>
              </w:rPr>
              <w:t>dge</w:t>
            </w:r>
            <w:proofErr w:type="spellEnd"/>
            <w:r w:rsidR="00E971F5">
              <w:rPr>
                <w:rFonts w:ascii="Verdana" w:eastAsia="Times New Roman" w:hAnsi="Verdana" w:cs="Times New Roman"/>
                <w:color w:val="595959"/>
              </w:rPr>
              <w:t xml:space="preserve">, </w:t>
            </w:r>
            <w:proofErr w:type="spellStart"/>
            <w:r w:rsidR="00E971F5">
              <w:rPr>
                <w:rFonts w:ascii="Verdana" w:eastAsia="Times New Roman" w:hAnsi="Verdana" w:cs="Times New Roman"/>
                <w:color w:val="595959"/>
              </w:rPr>
              <w:t>tch</w:t>
            </w:r>
            <w:proofErr w:type="spellEnd"/>
            <w:r w:rsidR="00E971F5">
              <w:rPr>
                <w:rFonts w:ascii="Verdana" w:eastAsia="Times New Roman" w:hAnsi="Verdana" w:cs="Times New Roman"/>
                <w:color w:val="595959"/>
              </w:rPr>
              <w:t xml:space="preserve"> consonant </w:t>
            </w:r>
            <w:proofErr w:type="spellStart"/>
            <w:r w:rsidR="00E971F5">
              <w:rPr>
                <w:rFonts w:ascii="Verdana" w:eastAsia="Times New Roman" w:hAnsi="Verdana" w:cs="Times New Roman"/>
                <w:color w:val="595959"/>
              </w:rPr>
              <w:t>familes</w:t>
            </w:r>
            <w:proofErr w:type="spellEnd"/>
            <w:r w:rsidR="00E971F5">
              <w:rPr>
                <w:rFonts w:ascii="Verdana" w:eastAsia="Times New Roman" w:hAnsi="Verdana" w:cs="Times New Roman"/>
                <w:color w:val="595959"/>
              </w:rPr>
              <w:t xml:space="preserve"> and </w:t>
            </w:r>
            <w:proofErr w:type="spellStart"/>
            <w:r w:rsidR="00E971F5">
              <w:rPr>
                <w:rFonts w:ascii="Verdana" w:eastAsia="Times New Roman" w:hAnsi="Verdana" w:cs="Times New Roman"/>
                <w:color w:val="595959"/>
              </w:rPr>
              <w:t>adjectivs</w:t>
            </w:r>
            <w:proofErr w:type="spellEnd"/>
            <w:r w:rsidR="00E971F5">
              <w:rPr>
                <w:rFonts w:ascii="Verdana" w:eastAsia="Times New Roman" w:hAnsi="Verdana" w:cs="Times New Roman"/>
                <w:color w:val="595959"/>
              </w:rPr>
              <w:t xml:space="preserve"> with </w:t>
            </w:r>
            <w:proofErr w:type="spellStart"/>
            <w:r w:rsidR="00E971F5">
              <w:rPr>
                <w:rFonts w:ascii="Verdana" w:eastAsia="Times New Roman" w:hAnsi="Verdana" w:cs="Times New Roman"/>
                <w:color w:val="595959"/>
              </w:rPr>
              <w:t>er</w:t>
            </w:r>
            <w:proofErr w:type="spellEnd"/>
            <w:r w:rsidR="00E971F5">
              <w:rPr>
                <w:rFonts w:ascii="Verdana" w:eastAsia="Times New Roman" w:hAnsi="Verdana" w:cs="Times New Roman"/>
                <w:color w:val="595959"/>
              </w:rPr>
              <w:t xml:space="preserve">, </w:t>
            </w:r>
            <w:proofErr w:type="spellStart"/>
            <w:r w:rsidR="00E971F5">
              <w:rPr>
                <w:rFonts w:ascii="Verdana" w:eastAsia="Times New Roman" w:hAnsi="Verdana" w:cs="Times New Roman"/>
                <w:color w:val="595959"/>
              </w:rPr>
              <w:t>est</w:t>
            </w:r>
            <w:proofErr w:type="spellEnd"/>
          </w:p>
          <w:p w:rsidR="00605CF2" w:rsidRDefault="00605CF2" w:rsidP="00682F36">
            <w:pPr>
              <w:rPr>
                <w:rFonts w:ascii="Verdana" w:hAnsi="Verdana"/>
                <w:b/>
                <w:u w:val="single"/>
              </w:rPr>
            </w:pPr>
            <w:r w:rsidRPr="008F2B73">
              <w:rPr>
                <w:rFonts w:ascii="Verdana" w:hAnsi="Verdana"/>
                <w:b/>
                <w:u w:val="single"/>
              </w:rPr>
              <w:t>Grammar</w:t>
            </w:r>
          </w:p>
          <w:p w:rsidR="00CB2E90" w:rsidRDefault="00CB2E90" w:rsidP="00682F36">
            <w:pPr>
              <w:rPr>
                <w:rFonts w:ascii="Verdana" w:hAnsi="Verdana"/>
              </w:rPr>
            </w:pPr>
          </w:p>
          <w:p w:rsidR="00CB2E90" w:rsidRDefault="00CB2E90" w:rsidP="00682F36">
            <w:pPr>
              <w:rPr>
                <w:rFonts w:ascii="Verdana" w:hAnsi="Verdana"/>
              </w:rPr>
            </w:pPr>
            <w:r>
              <w:rPr>
                <w:rFonts w:ascii="Verdana" w:hAnsi="Verdana"/>
              </w:rPr>
              <w:t>Week 1&amp;2 - Irregular Verbs:  see, give, come, run, go</w:t>
            </w:r>
          </w:p>
          <w:p w:rsidR="00E971F5" w:rsidRDefault="00E971F5" w:rsidP="00682F36">
            <w:pPr>
              <w:rPr>
                <w:rFonts w:ascii="Verdana" w:hAnsi="Verdana"/>
              </w:rPr>
            </w:pPr>
          </w:p>
          <w:p w:rsidR="00E971F5" w:rsidRDefault="00E971F5" w:rsidP="00682F36">
            <w:pPr>
              <w:rPr>
                <w:rFonts w:ascii="Verdana" w:hAnsi="Verdana"/>
              </w:rPr>
            </w:pPr>
            <w:r>
              <w:rPr>
                <w:rFonts w:ascii="Verdana" w:hAnsi="Verdana"/>
              </w:rPr>
              <w:t>Week 3&amp;4 – Personal Pronouns (Singular and Plural) and Subject and Object Pronouns</w:t>
            </w:r>
          </w:p>
          <w:p w:rsidR="00E971F5" w:rsidRDefault="00E971F5" w:rsidP="00682F36">
            <w:pPr>
              <w:rPr>
                <w:rFonts w:ascii="Verdana" w:hAnsi="Verdana"/>
              </w:rPr>
            </w:pPr>
          </w:p>
          <w:p w:rsidR="00E971F5" w:rsidRDefault="00E971F5" w:rsidP="00682F36">
            <w:pPr>
              <w:rPr>
                <w:rFonts w:ascii="Verdana" w:hAnsi="Verdana"/>
              </w:rPr>
            </w:pPr>
            <w:r>
              <w:rPr>
                <w:rFonts w:ascii="Verdana" w:hAnsi="Verdana"/>
              </w:rPr>
              <w:t xml:space="preserve">Week 5&amp;6 – Review Pronouns/Possessive Pronouns </w:t>
            </w:r>
          </w:p>
          <w:p w:rsidR="00E971F5" w:rsidRDefault="00E971F5" w:rsidP="00682F36">
            <w:pPr>
              <w:rPr>
                <w:rFonts w:ascii="Verdana" w:hAnsi="Verdana"/>
              </w:rPr>
            </w:pPr>
          </w:p>
          <w:p w:rsidR="00E971F5" w:rsidRPr="00CB2E90" w:rsidRDefault="00E971F5" w:rsidP="00682F36">
            <w:pPr>
              <w:rPr>
                <w:rFonts w:ascii="Verdana" w:hAnsi="Verdana"/>
              </w:rPr>
            </w:pPr>
          </w:p>
          <w:p w:rsidR="00605CF2" w:rsidRPr="008F2B73" w:rsidRDefault="00605CF2" w:rsidP="00682F36">
            <w:pPr>
              <w:rPr>
                <w:rFonts w:ascii="Verdana" w:hAnsi="Verdana"/>
                <w:b/>
                <w:u w:val="single"/>
              </w:rPr>
            </w:pPr>
            <w:r w:rsidRPr="008F2B73">
              <w:rPr>
                <w:rFonts w:ascii="Verdana" w:hAnsi="Verdana"/>
                <w:b/>
                <w:u w:val="single"/>
              </w:rPr>
              <w:t>Comprehension Strategies</w:t>
            </w:r>
          </w:p>
          <w:p w:rsidR="00605CF2" w:rsidRDefault="00605CF2" w:rsidP="00682F36">
            <w:pPr>
              <w:rPr>
                <w:rFonts w:ascii="Verdana" w:hAnsi="Verdana"/>
              </w:rPr>
            </w:pPr>
          </w:p>
          <w:p w:rsidR="00CB2E90" w:rsidRDefault="00CB2E90" w:rsidP="00682F36">
            <w:pPr>
              <w:rPr>
                <w:rFonts w:ascii="Verdana" w:hAnsi="Verdana"/>
              </w:rPr>
            </w:pPr>
            <w:r>
              <w:rPr>
                <w:rFonts w:ascii="Verdana" w:hAnsi="Verdana"/>
              </w:rPr>
              <w:t>Week 1&amp;2-  Create Images:  Use Visuals, Review Making Connections</w:t>
            </w:r>
          </w:p>
          <w:p w:rsidR="00E971F5" w:rsidRDefault="00E971F5" w:rsidP="00682F36">
            <w:pPr>
              <w:rPr>
                <w:rFonts w:ascii="Verdana" w:hAnsi="Verdana"/>
              </w:rPr>
            </w:pPr>
          </w:p>
          <w:p w:rsidR="00E971F5" w:rsidRDefault="00E971F5" w:rsidP="00682F36">
            <w:pPr>
              <w:rPr>
                <w:rFonts w:ascii="Verdana" w:hAnsi="Verdana"/>
              </w:rPr>
            </w:pPr>
            <w:r>
              <w:rPr>
                <w:rFonts w:ascii="Verdana" w:hAnsi="Verdana"/>
              </w:rPr>
              <w:t>Week 3&amp;4 – Ask Questions:  Author’s Purpose and Review Creating Images (use visuals)</w:t>
            </w:r>
          </w:p>
          <w:p w:rsidR="00E971F5" w:rsidRDefault="00E971F5" w:rsidP="00682F36">
            <w:pPr>
              <w:rPr>
                <w:rFonts w:ascii="Verdana" w:hAnsi="Verdana"/>
              </w:rPr>
            </w:pPr>
          </w:p>
          <w:p w:rsidR="00E971F5" w:rsidRPr="008F2B73" w:rsidRDefault="00E971F5" w:rsidP="00682F36">
            <w:pPr>
              <w:rPr>
                <w:rFonts w:ascii="Verdana" w:hAnsi="Verdana"/>
              </w:rPr>
            </w:pPr>
            <w:r>
              <w:rPr>
                <w:rFonts w:ascii="Verdana" w:hAnsi="Verdana"/>
              </w:rPr>
              <w:t>Week 5&amp;6 – Determine Importance:  Supporting Details, Review Asking Questions:  Author’s Purpose</w:t>
            </w:r>
          </w:p>
          <w:p w:rsidR="00605CF2" w:rsidRPr="008F2B73" w:rsidRDefault="00605CF2" w:rsidP="00682F36">
            <w:pPr>
              <w:rPr>
                <w:rFonts w:ascii="Verdana" w:hAnsi="Verdana"/>
              </w:rPr>
            </w:pPr>
          </w:p>
          <w:p w:rsidR="00605CF2" w:rsidRPr="008F2B73" w:rsidRDefault="00605CF2" w:rsidP="00682F36">
            <w:pPr>
              <w:rPr>
                <w:rFonts w:ascii="Verdana" w:hAnsi="Verdana"/>
              </w:rPr>
            </w:pPr>
          </w:p>
          <w:p w:rsidR="00605CF2" w:rsidRPr="008F2B73" w:rsidRDefault="00605CF2" w:rsidP="00682F36">
            <w:pPr>
              <w:rPr>
                <w:rFonts w:ascii="Verdana" w:hAnsi="Verdana"/>
              </w:rPr>
            </w:pPr>
          </w:p>
          <w:p w:rsidR="00605CF2" w:rsidRPr="008F2B73" w:rsidRDefault="00605CF2" w:rsidP="00682F36">
            <w:pPr>
              <w:rPr>
                <w:rFonts w:ascii="Verdana" w:hAnsi="Verdana"/>
              </w:rPr>
            </w:pPr>
          </w:p>
          <w:p w:rsidR="00605CF2" w:rsidRPr="008F2B73" w:rsidRDefault="00605CF2" w:rsidP="00682F36">
            <w:pPr>
              <w:rPr>
                <w:rFonts w:ascii="Verdana" w:hAnsi="Verdana"/>
              </w:rPr>
            </w:pPr>
          </w:p>
          <w:p w:rsidR="00605CF2" w:rsidRPr="008F2B73" w:rsidRDefault="00605CF2" w:rsidP="00682F36">
            <w:pPr>
              <w:rPr>
                <w:rFonts w:ascii="Verdana" w:hAnsi="Verdana"/>
              </w:rPr>
            </w:pPr>
          </w:p>
        </w:tc>
      </w:tr>
      <w:tr w:rsidR="00605CF2" w:rsidRPr="008F2B73" w:rsidTr="0023043C">
        <w:tc>
          <w:tcPr>
            <w:tcW w:w="1018" w:type="pct"/>
          </w:tcPr>
          <w:p w:rsidR="00605CF2" w:rsidRPr="008F2B73" w:rsidRDefault="00605CF2" w:rsidP="00BE44F5">
            <w:pPr>
              <w:jc w:val="center"/>
              <w:rPr>
                <w:rFonts w:ascii="Verdana" w:hAnsi="Verdana"/>
              </w:rPr>
            </w:pPr>
          </w:p>
          <w:p w:rsidR="00605CF2" w:rsidRPr="008F2B73" w:rsidRDefault="00605CF2" w:rsidP="00BE44F5">
            <w:pPr>
              <w:jc w:val="center"/>
              <w:rPr>
                <w:rFonts w:ascii="Verdana" w:hAnsi="Verdana"/>
              </w:rPr>
            </w:pPr>
          </w:p>
          <w:p w:rsidR="00605CF2" w:rsidRPr="008F2B73" w:rsidRDefault="00605CF2" w:rsidP="00BE44F5">
            <w:pPr>
              <w:jc w:val="center"/>
              <w:rPr>
                <w:rFonts w:ascii="Verdana" w:hAnsi="Verdana"/>
              </w:rPr>
            </w:pPr>
          </w:p>
          <w:p w:rsidR="00605CF2" w:rsidRPr="008F2B73" w:rsidRDefault="00605CF2" w:rsidP="00BE44F5">
            <w:pPr>
              <w:jc w:val="center"/>
              <w:rPr>
                <w:rFonts w:ascii="Verdana" w:hAnsi="Verdana"/>
              </w:rPr>
            </w:pPr>
            <w:r w:rsidRPr="008F2B73">
              <w:rPr>
                <w:rFonts w:ascii="Verdana" w:hAnsi="Verdana"/>
              </w:rPr>
              <w:t>Read Aloud</w:t>
            </w:r>
          </w:p>
        </w:tc>
        <w:tc>
          <w:tcPr>
            <w:tcW w:w="827" w:type="pct"/>
          </w:tcPr>
          <w:p w:rsidR="00605CF2" w:rsidRPr="008F2B73" w:rsidRDefault="00605CF2" w:rsidP="00682F36">
            <w:pPr>
              <w:rPr>
                <w:rFonts w:ascii="Verdana" w:hAnsi="Verdana"/>
              </w:rPr>
            </w:pPr>
            <w:r w:rsidRPr="008F2B73">
              <w:rPr>
                <w:rFonts w:ascii="Verdana" w:hAnsi="Verdana"/>
              </w:rPr>
              <w:t>Shared Reading</w:t>
            </w:r>
          </w:p>
        </w:tc>
        <w:tc>
          <w:tcPr>
            <w:tcW w:w="1702" w:type="pct"/>
          </w:tcPr>
          <w:p w:rsidR="00605CF2" w:rsidRPr="008F2B73" w:rsidRDefault="00605CF2" w:rsidP="00682F36">
            <w:pPr>
              <w:rPr>
                <w:rFonts w:ascii="Verdana" w:hAnsi="Verdana"/>
              </w:rPr>
            </w:pPr>
            <w:r w:rsidRPr="008F2B73">
              <w:rPr>
                <w:rFonts w:ascii="Verdana" w:hAnsi="Verdana"/>
              </w:rPr>
              <w:t>Guided Reading</w:t>
            </w:r>
          </w:p>
        </w:tc>
        <w:tc>
          <w:tcPr>
            <w:tcW w:w="577" w:type="pct"/>
          </w:tcPr>
          <w:p w:rsidR="00605CF2" w:rsidRPr="008F2B73" w:rsidRDefault="00605CF2" w:rsidP="00682F36">
            <w:pPr>
              <w:rPr>
                <w:rFonts w:ascii="Verdana" w:hAnsi="Verdana"/>
              </w:rPr>
            </w:pPr>
            <w:r w:rsidRPr="008F2B73">
              <w:rPr>
                <w:rFonts w:ascii="Verdana" w:hAnsi="Verdana"/>
              </w:rPr>
              <w:t>Interactive Writing/</w:t>
            </w:r>
          </w:p>
          <w:p w:rsidR="00605CF2" w:rsidRPr="008F2B73" w:rsidRDefault="00605CF2" w:rsidP="00682F36">
            <w:pPr>
              <w:rPr>
                <w:rFonts w:ascii="Verdana" w:hAnsi="Verdana"/>
              </w:rPr>
            </w:pPr>
            <w:r w:rsidRPr="008F2B73">
              <w:rPr>
                <w:rFonts w:ascii="Verdana" w:hAnsi="Verdana"/>
              </w:rPr>
              <w:t>Writing Mini Lessons</w:t>
            </w:r>
          </w:p>
        </w:tc>
        <w:tc>
          <w:tcPr>
            <w:tcW w:w="876" w:type="pct"/>
          </w:tcPr>
          <w:p w:rsidR="00605CF2" w:rsidRPr="008F2B73" w:rsidRDefault="00605CF2" w:rsidP="00682F36">
            <w:pPr>
              <w:rPr>
                <w:rFonts w:ascii="Verdana" w:hAnsi="Verdana"/>
              </w:rPr>
            </w:pPr>
            <w:r w:rsidRPr="008F2B73">
              <w:rPr>
                <w:rFonts w:ascii="Verdana" w:hAnsi="Verdana"/>
              </w:rPr>
              <w:t>Independent Writing/</w:t>
            </w:r>
          </w:p>
          <w:p w:rsidR="00605CF2" w:rsidRPr="008F2B73" w:rsidRDefault="00605CF2" w:rsidP="00682F36">
            <w:pPr>
              <w:rPr>
                <w:rFonts w:ascii="Verdana" w:hAnsi="Verdana"/>
              </w:rPr>
            </w:pPr>
            <w:r w:rsidRPr="008F2B73">
              <w:rPr>
                <w:rFonts w:ascii="Verdana" w:hAnsi="Verdana"/>
              </w:rPr>
              <w:t>Reading</w:t>
            </w:r>
          </w:p>
        </w:tc>
      </w:tr>
      <w:tr w:rsidR="00605CF2" w:rsidRPr="008F2B73" w:rsidTr="0023043C">
        <w:tc>
          <w:tcPr>
            <w:tcW w:w="1018" w:type="pct"/>
          </w:tcPr>
          <w:p w:rsidR="00FE098B" w:rsidRDefault="00FE098B" w:rsidP="00FE098B">
            <w:pPr>
              <w:pStyle w:val="Heading5"/>
              <w:numPr>
                <w:ilvl w:val="1"/>
                <w:numId w:val="6"/>
              </w:numPr>
              <w:spacing w:after="60" w:line="240" w:lineRule="atLeast"/>
              <w:ind w:left="0"/>
              <w:textAlignment w:val="top"/>
              <w:outlineLvl w:val="4"/>
              <w:rPr>
                <w:sz w:val="21"/>
                <w:szCs w:val="21"/>
              </w:rPr>
            </w:pPr>
            <w:r>
              <w:t>Stories</w:t>
            </w:r>
          </w:p>
          <w:p w:rsidR="00FE098B" w:rsidRDefault="00FE098B" w:rsidP="00FE098B">
            <w:pPr>
              <w:spacing w:after="45" w:line="255" w:lineRule="atLeast"/>
              <w:textAlignment w:val="top"/>
              <w:rPr>
                <w:rFonts w:ascii="Verdana" w:hAnsi="Verdana"/>
                <w:color w:val="595959"/>
                <w:sz w:val="17"/>
                <w:szCs w:val="17"/>
              </w:rPr>
            </w:pPr>
            <w:r>
              <w:rPr>
                <w:rStyle w:val="Emphasis"/>
                <w:rFonts w:ascii="Verdana" w:hAnsi="Verdana"/>
                <w:color w:val="595959"/>
                <w:sz w:val="17"/>
                <w:szCs w:val="17"/>
              </w:rPr>
              <w:t>Freedom on the Menu: The Greensboro Sit-Ins </w:t>
            </w:r>
            <w:r>
              <w:rPr>
                <w:rFonts w:ascii="Verdana" w:hAnsi="Verdana"/>
                <w:color w:val="595959"/>
                <w:sz w:val="17"/>
                <w:szCs w:val="17"/>
              </w:rPr>
              <w:t xml:space="preserve">(1960) (Carole Boston Weatherford and Jerome </w:t>
            </w:r>
            <w:proofErr w:type="spellStart"/>
            <w:r>
              <w:rPr>
                <w:rFonts w:ascii="Verdana" w:hAnsi="Verdana"/>
                <w:color w:val="595959"/>
                <w:sz w:val="17"/>
                <w:szCs w:val="17"/>
              </w:rPr>
              <w:t>Lagarrigue</w:t>
            </w:r>
            <w:proofErr w:type="spellEnd"/>
            <w:r>
              <w:rPr>
                <w:rFonts w:ascii="Verdana" w:hAnsi="Verdana"/>
                <w:color w:val="595959"/>
                <w:sz w:val="17"/>
                <w:szCs w:val="17"/>
              </w:rPr>
              <w:t>)</w:t>
            </w:r>
          </w:p>
          <w:p w:rsidR="00FE098B" w:rsidRDefault="00FE098B" w:rsidP="00FE098B">
            <w:pPr>
              <w:pStyle w:val="Heading5"/>
              <w:numPr>
                <w:ilvl w:val="1"/>
                <w:numId w:val="7"/>
              </w:numPr>
              <w:spacing w:after="60" w:line="240" w:lineRule="atLeast"/>
              <w:ind w:left="0"/>
              <w:textAlignment w:val="top"/>
              <w:outlineLvl w:val="4"/>
              <w:rPr>
                <w:sz w:val="21"/>
                <w:szCs w:val="21"/>
              </w:rPr>
            </w:pPr>
            <w:r>
              <w:t>Poems</w:t>
            </w:r>
          </w:p>
          <w:p w:rsidR="00FE098B" w:rsidRDefault="00FE098B" w:rsidP="00FE098B">
            <w:pPr>
              <w:spacing w:after="45" w:line="255" w:lineRule="atLeast"/>
              <w:textAlignment w:val="top"/>
              <w:rPr>
                <w:rFonts w:ascii="Verdana" w:hAnsi="Verdana"/>
                <w:color w:val="595959"/>
                <w:sz w:val="17"/>
                <w:szCs w:val="17"/>
              </w:rPr>
            </w:pPr>
            <w:r>
              <w:rPr>
                <w:rFonts w:ascii="Verdana" w:hAnsi="Verdana"/>
                <w:color w:val="595959"/>
                <w:sz w:val="17"/>
                <w:szCs w:val="17"/>
              </w:rPr>
              <w:t>“Words Like Freedom” (Langston Hughes) (EA)</w:t>
            </w:r>
          </w:p>
          <w:p w:rsidR="00605CF2" w:rsidRPr="008F2B73" w:rsidRDefault="00605CF2" w:rsidP="00BE44F5">
            <w:pPr>
              <w:rPr>
                <w:rFonts w:ascii="Verdana" w:hAnsi="Verdana"/>
              </w:rPr>
            </w:pPr>
          </w:p>
          <w:p w:rsidR="00605CF2" w:rsidRPr="008F2B73" w:rsidRDefault="00605CF2" w:rsidP="00BE44F5">
            <w:pPr>
              <w:spacing w:after="94" w:line="378" w:lineRule="atLeast"/>
              <w:textAlignment w:val="top"/>
              <w:outlineLvl w:val="4"/>
              <w:rPr>
                <w:rFonts w:ascii="Verdana" w:eastAsia="Times New Roman" w:hAnsi="Verdana" w:cs="Times New Roman"/>
                <w:b/>
                <w:bCs/>
                <w:color w:val="842A30"/>
              </w:rPr>
            </w:pPr>
            <w:r w:rsidRPr="008F2B73">
              <w:rPr>
                <w:rFonts w:ascii="Verdana" w:eastAsia="Times New Roman" w:hAnsi="Verdana" w:cs="Times New Roman"/>
                <w:b/>
                <w:bCs/>
                <w:color w:val="842A30"/>
              </w:rPr>
              <w:t>Stories (Read Aloud)</w:t>
            </w:r>
          </w:p>
          <w:p w:rsidR="00FE098B" w:rsidRPr="00FE098B" w:rsidRDefault="00FE098B" w:rsidP="00FE098B">
            <w:pPr>
              <w:spacing w:after="45" w:line="255" w:lineRule="atLeast"/>
              <w:textAlignment w:val="top"/>
              <w:rPr>
                <w:rFonts w:ascii="Verdana" w:eastAsia="Times New Roman" w:hAnsi="Verdana" w:cs="Times New Roman"/>
                <w:color w:val="595959"/>
                <w:sz w:val="17"/>
                <w:szCs w:val="17"/>
              </w:rPr>
            </w:pPr>
            <w:r w:rsidRPr="00FE098B">
              <w:rPr>
                <w:rFonts w:ascii="Verdana" w:eastAsia="Times New Roman" w:hAnsi="Verdana" w:cs="Times New Roman"/>
                <w:i/>
                <w:iCs/>
                <w:color w:val="595959"/>
                <w:sz w:val="17"/>
              </w:rPr>
              <w:t xml:space="preserve">Dear Mr. </w:t>
            </w:r>
            <w:proofErr w:type="spellStart"/>
            <w:r w:rsidRPr="00FE098B">
              <w:rPr>
                <w:rFonts w:ascii="Verdana" w:eastAsia="Times New Roman" w:hAnsi="Verdana" w:cs="Times New Roman"/>
                <w:i/>
                <w:iCs/>
                <w:color w:val="595959"/>
                <w:sz w:val="17"/>
              </w:rPr>
              <w:t>Rosenwald</w:t>
            </w:r>
            <w:proofErr w:type="spellEnd"/>
            <w:r w:rsidRPr="00FE098B">
              <w:rPr>
                <w:rFonts w:ascii="Verdana" w:eastAsia="Times New Roman" w:hAnsi="Verdana" w:cs="Times New Roman"/>
                <w:i/>
                <w:iCs/>
                <w:color w:val="595959"/>
                <w:sz w:val="17"/>
              </w:rPr>
              <w:t> </w:t>
            </w:r>
            <w:r w:rsidRPr="00FE098B">
              <w:rPr>
                <w:rFonts w:ascii="Verdana" w:eastAsia="Times New Roman" w:hAnsi="Verdana" w:cs="Times New Roman"/>
                <w:color w:val="595959"/>
                <w:sz w:val="17"/>
                <w:szCs w:val="17"/>
              </w:rPr>
              <w:t>(1920) (Carole Boston Weatherford)</w:t>
            </w:r>
          </w:p>
          <w:p w:rsidR="00FE098B" w:rsidRPr="00FE098B" w:rsidRDefault="00FE098B" w:rsidP="003A4ABF">
            <w:pPr>
              <w:spacing w:after="45" w:line="255" w:lineRule="atLeast"/>
              <w:textAlignment w:val="top"/>
              <w:rPr>
                <w:rFonts w:ascii="Verdana" w:eastAsia="Times New Roman" w:hAnsi="Verdana" w:cs="Times New Roman"/>
                <w:color w:val="595959"/>
                <w:sz w:val="17"/>
                <w:szCs w:val="17"/>
              </w:rPr>
            </w:pPr>
            <w:r w:rsidRPr="00FE098B">
              <w:rPr>
                <w:rFonts w:ascii="Verdana" w:eastAsia="Times New Roman" w:hAnsi="Verdana" w:cs="Times New Roman"/>
                <w:i/>
                <w:iCs/>
                <w:color w:val="595959"/>
                <w:sz w:val="17"/>
              </w:rPr>
              <w:t>Finding Lincoln </w:t>
            </w:r>
            <w:r w:rsidRPr="00FE098B">
              <w:rPr>
                <w:rFonts w:ascii="Verdana" w:eastAsia="Times New Roman" w:hAnsi="Verdana" w:cs="Times New Roman"/>
                <w:color w:val="595959"/>
                <w:sz w:val="17"/>
                <w:szCs w:val="17"/>
              </w:rPr>
              <w:t xml:space="preserve">(1951) (Ann </w:t>
            </w:r>
            <w:proofErr w:type="spellStart"/>
            <w:r w:rsidRPr="00FE098B">
              <w:rPr>
                <w:rFonts w:ascii="Verdana" w:eastAsia="Times New Roman" w:hAnsi="Verdana" w:cs="Times New Roman"/>
                <w:color w:val="595959"/>
                <w:sz w:val="17"/>
                <w:szCs w:val="17"/>
              </w:rPr>
              <w:t>Malaspina</w:t>
            </w:r>
            <w:proofErr w:type="spellEnd"/>
            <w:r w:rsidRPr="00FE098B">
              <w:rPr>
                <w:rFonts w:ascii="Verdana" w:eastAsia="Times New Roman" w:hAnsi="Verdana" w:cs="Times New Roman"/>
                <w:color w:val="595959"/>
                <w:sz w:val="17"/>
                <w:szCs w:val="17"/>
              </w:rPr>
              <w:t xml:space="preserve"> and Colin </w:t>
            </w:r>
            <w:proofErr w:type="spellStart"/>
            <w:r w:rsidRPr="00FE098B">
              <w:rPr>
                <w:rFonts w:ascii="Verdana" w:eastAsia="Times New Roman" w:hAnsi="Verdana" w:cs="Times New Roman"/>
                <w:color w:val="595959"/>
                <w:sz w:val="17"/>
                <w:szCs w:val="17"/>
              </w:rPr>
              <w:t>Bootman</w:t>
            </w:r>
            <w:proofErr w:type="spellEnd"/>
            <w:r w:rsidRPr="00FE098B">
              <w:rPr>
                <w:rFonts w:ascii="Verdana" w:eastAsia="Times New Roman" w:hAnsi="Verdana" w:cs="Times New Roman"/>
                <w:color w:val="595959"/>
                <w:sz w:val="17"/>
                <w:szCs w:val="17"/>
              </w:rPr>
              <w:t>)</w:t>
            </w:r>
          </w:p>
          <w:p w:rsidR="00FE098B" w:rsidRPr="00FE098B" w:rsidRDefault="00FE098B" w:rsidP="003A4ABF">
            <w:pPr>
              <w:spacing w:after="45" w:line="255" w:lineRule="atLeast"/>
              <w:textAlignment w:val="top"/>
              <w:rPr>
                <w:rFonts w:ascii="Verdana" w:eastAsia="Times New Roman" w:hAnsi="Verdana" w:cs="Times New Roman"/>
                <w:color w:val="595959"/>
                <w:sz w:val="17"/>
                <w:szCs w:val="17"/>
              </w:rPr>
            </w:pPr>
            <w:r w:rsidRPr="00FE098B">
              <w:rPr>
                <w:rFonts w:ascii="Verdana" w:eastAsia="Times New Roman" w:hAnsi="Verdana" w:cs="Times New Roman"/>
                <w:i/>
                <w:iCs/>
                <w:color w:val="595959"/>
                <w:sz w:val="17"/>
              </w:rPr>
              <w:lastRenderedPageBreak/>
              <w:t>The Other Side </w:t>
            </w:r>
            <w:r w:rsidRPr="00FE098B">
              <w:rPr>
                <w:rFonts w:ascii="Verdana" w:eastAsia="Times New Roman" w:hAnsi="Verdana" w:cs="Times New Roman"/>
                <w:color w:val="595959"/>
                <w:sz w:val="17"/>
                <w:szCs w:val="17"/>
              </w:rPr>
              <w:t>(1950s) (Jacqueline Woodson and E.B. Lewis)</w:t>
            </w:r>
          </w:p>
          <w:p w:rsidR="00FE098B" w:rsidRPr="00FE098B" w:rsidRDefault="00FE098B" w:rsidP="003A4ABF">
            <w:pPr>
              <w:spacing w:after="45" w:line="255" w:lineRule="atLeast"/>
              <w:textAlignment w:val="top"/>
              <w:rPr>
                <w:rFonts w:ascii="Verdana" w:eastAsia="Times New Roman" w:hAnsi="Verdana" w:cs="Times New Roman"/>
                <w:color w:val="595959"/>
                <w:sz w:val="17"/>
                <w:szCs w:val="17"/>
              </w:rPr>
            </w:pPr>
            <w:r w:rsidRPr="00FE098B">
              <w:rPr>
                <w:rFonts w:ascii="Verdana" w:eastAsia="Times New Roman" w:hAnsi="Verdana" w:cs="Times New Roman"/>
                <w:i/>
                <w:iCs/>
                <w:color w:val="595959"/>
                <w:sz w:val="17"/>
              </w:rPr>
              <w:t xml:space="preserve">A Sweet Smell of Roses </w:t>
            </w:r>
            <w:r w:rsidRPr="00FE098B">
              <w:rPr>
                <w:rFonts w:ascii="Verdana" w:eastAsia="Times New Roman" w:hAnsi="Verdana" w:cs="Times New Roman"/>
                <w:color w:val="595959"/>
                <w:sz w:val="17"/>
                <w:szCs w:val="17"/>
              </w:rPr>
              <w:t>(1963) (Angela Johnson and Eric Velasquez)</w:t>
            </w:r>
          </w:p>
          <w:p w:rsidR="00FE098B" w:rsidRPr="00FE098B" w:rsidRDefault="00FE098B" w:rsidP="003A4ABF">
            <w:pPr>
              <w:spacing w:after="45" w:line="255" w:lineRule="atLeast"/>
              <w:textAlignment w:val="top"/>
              <w:rPr>
                <w:rFonts w:ascii="Verdana" w:eastAsia="Times New Roman" w:hAnsi="Verdana" w:cs="Times New Roman"/>
                <w:color w:val="595959"/>
                <w:sz w:val="17"/>
                <w:szCs w:val="17"/>
              </w:rPr>
            </w:pPr>
            <w:r w:rsidRPr="00FE098B">
              <w:rPr>
                <w:rFonts w:ascii="Verdana" w:eastAsia="Times New Roman" w:hAnsi="Verdana" w:cs="Times New Roman"/>
                <w:i/>
                <w:iCs/>
                <w:color w:val="595959"/>
                <w:sz w:val="17"/>
              </w:rPr>
              <w:t>Freedom Summer </w:t>
            </w:r>
            <w:r w:rsidRPr="00FE098B">
              <w:rPr>
                <w:rFonts w:ascii="Verdana" w:eastAsia="Times New Roman" w:hAnsi="Verdana" w:cs="Times New Roman"/>
                <w:color w:val="595959"/>
                <w:sz w:val="17"/>
                <w:szCs w:val="17"/>
              </w:rPr>
              <w:t xml:space="preserve">(1964) (Deborah Wiles and Jerome </w:t>
            </w:r>
            <w:proofErr w:type="spellStart"/>
            <w:r w:rsidRPr="00FE098B">
              <w:rPr>
                <w:rFonts w:ascii="Verdana" w:eastAsia="Times New Roman" w:hAnsi="Verdana" w:cs="Times New Roman"/>
                <w:color w:val="595959"/>
                <w:sz w:val="17"/>
                <w:szCs w:val="17"/>
              </w:rPr>
              <w:t>Lagarrigue</w:t>
            </w:r>
            <w:proofErr w:type="spellEnd"/>
            <w:r w:rsidRPr="00FE098B">
              <w:rPr>
                <w:rFonts w:ascii="Verdana" w:eastAsia="Times New Roman" w:hAnsi="Verdana" w:cs="Times New Roman"/>
                <w:color w:val="595959"/>
                <w:sz w:val="17"/>
                <w:szCs w:val="17"/>
              </w:rPr>
              <w:t>)</w:t>
            </w:r>
          </w:p>
          <w:p w:rsidR="00605CF2" w:rsidRPr="008F2B73" w:rsidRDefault="00605CF2" w:rsidP="00BE44F5">
            <w:pPr>
              <w:spacing w:after="94" w:line="378" w:lineRule="atLeast"/>
              <w:textAlignment w:val="top"/>
              <w:outlineLvl w:val="4"/>
              <w:rPr>
                <w:rFonts w:ascii="Verdana" w:eastAsia="Times New Roman" w:hAnsi="Verdana" w:cs="Times New Roman"/>
                <w:b/>
                <w:bCs/>
                <w:color w:val="842A30"/>
              </w:rPr>
            </w:pPr>
            <w:r w:rsidRPr="008F2B73">
              <w:rPr>
                <w:rFonts w:ascii="Verdana" w:eastAsia="Times New Roman" w:hAnsi="Verdana" w:cs="Times New Roman"/>
                <w:b/>
                <w:bCs/>
                <w:color w:val="842A30"/>
              </w:rPr>
              <w:t>Poems (Read Aloud)</w:t>
            </w:r>
          </w:p>
          <w:p w:rsidR="003A4ABF" w:rsidRPr="003A4ABF" w:rsidRDefault="003A4ABF" w:rsidP="003A4ABF">
            <w:pPr>
              <w:spacing w:after="45" w:line="255" w:lineRule="atLeast"/>
              <w:textAlignment w:val="top"/>
              <w:rPr>
                <w:rFonts w:ascii="Verdana" w:eastAsia="Times New Roman" w:hAnsi="Verdana" w:cs="Times New Roman"/>
                <w:color w:val="595959"/>
                <w:sz w:val="17"/>
                <w:szCs w:val="17"/>
              </w:rPr>
            </w:pPr>
            <w:r w:rsidRPr="003A4ABF">
              <w:rPr>
                <w:rFonts w:ascii="Verdana" w:eastAsia="Times New Roman" w:hAnsi="Verdana" w:cs="Times New Roman"/>
                <w:color w:val="595959"/>
                <w:sz w:val="17"/>
                <w:szCs w:val="17"/>
              </w:rPr>
              <w:t>“Rosa” (Rita Dove)</w:t>
            </w:r>
          </w:p>
          <w:p w:rsidR="003A4ABF" w:rsidRPr="003A4ABF" w:rsidRDefault="003A4ABF" w:rsidP="003A4ABF">
            <w:pPr>
              <w:spacing w:after="45" w:line="255" w:lineRule="atLeast"/>
              <w:textAlignment w:val="top"/>
              <w:rPr>
                <w:rFonts w:ascii="Verdana" w:eastAsia="Times New Roman" w:hAnsi="Verdana" w:cs="Times New Roman"/>
                <w:color w:val="595959"/>
                <w:sz w:val="17"/>
                <w:szCs w:val="17"/>
              </w:rPr>
            </w:pPr>
            <w:r w:rsidRPr="003A4ABF">
              <w:rPr>
                <w:rFonts w:ascii="Verdana" w:eastAsia="Times New Roman" w:hAnsi="Verdana" w:cs="Times New Roman"/>
                <w:color w:val="595959"/>
                <w:sz w:val="17"/>
                <w:szCs w:val="17"/>
              </w:rPr>
              <w:t>“Merry-Go-Round” (Langston Hughes) (EA)</w:t>
            </w:r>
          </w:p>
          <w:p w:rsidR="003A4ABF" w:rsidRPr="003A4ABF" w:rsidRDefault="003A4ABF" w:rsidP="003A4ABF">
            <w:pPr>
              <w:spacing w:after="45" w:line="255" w:lineRule="atLeast"/>
              <w:textAlignment w:val="top"/>
              <w:rPr>
                <w:rFonts w:ascii="Verdana" w:eastAsia="Times New Roman" w:hAnsi="Verdana" w:cs="Times New Roman"/>
                <w:color w:val="595959"/>
                <w:sz w:val="17"/>
                <w:szCs w:val="17"/>
              </w:rPr>
            </w:pPr>
            <w:r w:rsidRPr="003A4ABF">
              <w:rPr>
                <w:rFonts w:ascii="Verdana" w:eastAsia="Times New Roman" w:hAnsi="Verdana" w:cs="Times New Roman"/>
                <w:color w:val="595959"/>
                <w:sz w:val="17"/>
                <w:szCs w:val="17"/>
              </w:rPr>
              <w:t>“Harriet Tubman” (Eloise Greenfield)</w:t>
            </w:r>
          </w:p>
          <w:p w:rsidR="003A4ABF" w:rsidRPr="003A4ABF" w:rsidRDefault="003A4ABF" w:rsidP="003A4ABF">
            <w:pPr>
              <w:spacing w:after="45" w:line="255" w:lineRule="atLeast"/>
              <w:textAlignment w:val="top"/>
              <w:rPr>
                <w:rFonts w:ascii="Verdana" w:eastAsia="Times New Roman" w:hAnsi="Verdana" w:cs="Times New Roman"/>
                <w:color w:val="595959"/>
                <w:sz w:val="17"/>
                <w:szCs w:val="17"/>
              </w:rPr>
            </w:pPr>
            <w:r w:rsidRPr="003A4ABF">
              <w:rPr>
                <w:rFonts w:ascii="Verdana" w:eastAsia="Times New Roman" w:hAnsi="Verdana" w:cs="Times New Roman"/>
                <w:color w:val="595959"/>
                <w:sz w:val="17"/>
                <w:szCs w:val="17"/>
              </w:rPr>
              <w:t>“Lincoln” (Nancy Byrd Turner)</w:t>
            </w:r>
          </w:p>
          <w:p w:rsidR="00605CF2" w:rsidRPr="00A173E6" w:rsidRDefault="00605CF2" w:rsidP="00BE44F5">
            <w:pPr>
              <w:spacing w:after="45" w:line="255" w:lineRule="atLeast"/>
              <w:textAlignment w:val="top"/>
              <w:rPr>
                <w:rFonts w:ascii="Verdana" w:eastAsia="Times New Roman" w:hAnsi="Verdana" w:cs="Times New Roman"/>
                <w:color w:val="595959"/>
              </w:rPr>
            </w:pPr>
          </w:p>
          <w:p w:rsidR="00605CF2" w:rsidRPr="008F2B73" w:rsidRDefault="00605CF2" w:rsidP="00BE44F5">
            <w:pPr>
              <w:spacing w:after="94" w:line="378" w:lineRule="atLeast"/>
              <w:textAlignment w:val="top"/>
              <w:outlineLvl w:val="4"/>
              <w:rPr>
                <w:rFonts w:ascii="Verdana" w:eastAsia="Times New Roman" w:hAnsi="Verdana" w:cs="Times New Roman"/>
                <w:b/>
                <w:bCs/>
                <w:color w:val="842A30"/>
              </w:rPr>
            </w:pPr>
            <w:r w:rsidRPr="008F2B73">
              <w:rPr>
                <w:rFonts w:ascii="Verdana" w:eastAsia="Times New Roman" w:hAnsi="Verdana" w:cs="Times New Roman"/>
                <w:b/>
                <w:bCs/>
                <w:color w:val="842A30"/>
              </w:rPr>
              <w:t>Informational Text</w:t>
            </w:r>
          </w:p>
          <w:p w:rsidR="003A4ABF" w:rsidRPr="003A4ABF" w:rsidRDefault="003A4ABF" w:rsidP="003A4ABF">
            <w:pPr>
              <w:spacing w:after="45" w:line="255" w:lineRule="atLeast"/>
              <w:textAlignment w:val="top"/>
              <w:rPr>
                <w:rFonts w:ascii="Verdana" w:eastAsia="Times New Roman" w:hAnsi="Verdana" w:cs="Times New Roman"/>
                <w:color w:val="595959"/>
                <w:sz w:val="17"/>
                <w:szCs w:val="17"/>
              </w:rPr>
            </w:pPr>
            <w:r w:rsidRPr="003A4ABF">
              <w:rPr>
                <w:rFonts w:ascii="Verdana" w:eastAsia="Times New Roman" w:hAnsi="Verdana" w:cs="Times New Roman"/>
                <w:i/>
                <w:iCs/>
                <w:color w:val="595959"/>
                <w:sz w:val="17"/>
              </w:rPr>
              <w:t>Henry’s Freedom Box: A True Story from the Underground Railroad </w:t>
            </w:r>
            <w:r w:rsidRPr="003A4ABF">
              <w:rPr>
                <w:rFonts w:ascii="Verdana" w:eastAsia="Times New Roman" w:hAnsi="Verdana" w:cs="Times New Roman"/>
                <w:color w:val="595959"/>
                <w:sz w:val="17"/>
                <w:szCs w:val="17"/>
              </w:rPr>
              <w:t xml:space="preserve">(1849) (Ellen Levine and </w:t>
            </w:r>
            <w:proofErr w:type="spellStart"/>
            <w:r w:rsidRPr="003A4ABF">
              <w:rPr>
                <w:rFonts w:ascii="Verdana" w:eastAsia="Times New Roman" w:hAnsi="Verdana" w:cs="Times New Roman"/>
                <w:color w:val="595959"/>
                <w:sz w:val="17"/>
                <w:szCs w:val="17"/>
              </w:rPr>
              <w:t>Kadir</w:t>
            </w:r>
            <w:proofErr w:type="spellEnd"/>
            <w:r w:rsidRPr="003A4ABF">
              <w:rPr>
                <w:rFonts w:ascii="Verdana" w:eastAsia="Times New Roman" w:hAnsi="Verdana" w:cs="Times New Roman"/>
                <w:color w:val="595959"/>
                <w:sz w:val="17"/>
                <w:szCs w:val="17"/>
              </w:rPr>
              <w:t xml:space="preserve"> Nelson)</w:t>
            </w:r>
          </w:p>
          <w:p w:rsidR="003A4ABF" w:rsidRPr="003A4ABF" w:rsidRDefault="003A4ABF" w:rsidP="003A4ABF">
            <w:pPr>
              <w:spacing w:after="45" w:line="255" w:lineRule="atLeast"/>
              <w:textAlignment w:val="top"/>
              <w:rPr>
                <w:rFonts w:ascii="Verdana" w:eastAsia="Times New Roman" w:hAnsi="Verdana" w:cs="Times New Roman"/>
                <w:color w:val="595959"/>
                <w:sz w:val="17"/>
                <w:szCs w:val="17"/>
              </w:rPr>
            </w:pPr>
            <w:r w:rsidRPr="003A4ABF">
              <w:rPr>
                <w:rFonts w:ascii="Verdana" w:eastAsia="Times New Roman" w:hAnsi="Verdana" w:cs="Times New Roman"/>
                <w:i/>
                <w:iCs/>
                <w:color w:val="595959"/>
                <w:sz w:val="17"/>
              </w:rPr>
              <w:t xml:space="preserve">Rosa Parks </w:t>
            </w:r>
            <w:r w:rsidRPr="003A4ABF">
              <w:rPr>
                <w:rFonts w:ascii="Verdana" w:eastAsia="Times New Roman" w:hAnsi="Verdana" w:cs="Times New Roman"/>
                <w:color w:val="595959"/>
                <w:sz w:val="17"/>
                <w:szCs w:val="17"/>
              </w:rPr>
              <w:t>(Rookie Biographies) (1955) (</w:t>
            </w:r>
            <w:proofErr w:type="spellStart"/>
            <w:r w:rsidRPr="003A4ABF">
              <w:rPr>
                <w:rFonts w:ascii="Verdana" w:eastAsia="Times New Roman" w:hAnsi="Verdana" w:cs="Times New Roman"/>
                <w:color w:val="595959"/>
                <w:sz w:val="17"/>
                <w:szCs w:val="17"/>
              </w:rPr>
              <w:t>Wil</w:t>
            </w:r>
            <w:proofErr w:type="spellEnd"/>
            <w:r w:rsidRPr="003A4ABF">
              <w:rPr>
                <w:rFonts w:ascii="Verdana" w:eastAsia="Times New Roman" w:hAnsi="Verdana" w:cs="Times New Roman"/>
                <w:color w:val="595959"/>
                <w:sz w:val="17"/>
                <w:szCs w:val="17"/>
              </w:rPr>
              <w:t xml:space="preserve"> Mara)</w:t>
            </w:r>
          </w:p>
          <w:p w:rsidR="003A4ABF" w:rsidRPr="003A4ABF" w:rsidRDefault="003A4ABF" w:rsidP="003A4ABF">
            <w:pPr>
              <w:spacing w:after="45" w:line="255" w:lineRule="atLeast"/>
              <w:textAlignment w:val="top"/>
              <w:rPr>
                <w:rFonts w:ascii="Verdana" w:eastAsia="Times New Roman" w:hAnsi="Verdana" w:cs="Times New Roman"/>
                <w:color w:val="595959"/>
                <w:sz w:val="17"/>
                <w:szCs w:val="17"/>
              </w:rPr>
            </w:pPr>
            <w:r w:rsidRPr="003A4ABF">
              <w:rPr>
                <w:rFonts w:ascii="Verdana" w:eastAsia="Times New Roman" w:hAnsi="Verdana" w:cs="Times New Roman"/>
                <w:i/>
                <w:iCs/>
                <w:color w:val="595959"/>
                <w:sz w:val="17"/>
              </w:rPr>
              <w:t>Ruby Bridges Goes to School: My True Story </w:t>
            </w:r>
            <w:r w:rsidRPr="003A4ABF">
              <w:rPr>
                <w:rFonts w:ascii="Verdana" w:eastAsia="Times New Roman" w:hAnsi="Verdana" w:cs="Times New Roman"/>
                <w:color w:val="595959"/>
                <w:sz w:val="17"/>
                <w:szCs w:val="17"/>
              </w:rPr>
              <w:t>(1960) (Ruby Bridges)</w:t>
            </w:r>
          </w:p>
          <w:p w:rsidR="003A4ABF" w:rsidRPr="003A4ABF" w:rsidRDefault="003A4ABF" w:rsidP="003A4ABF">
            <w:pPr>
              <w:spacing w:after="45" w:line="255" w:lineRule="atLeast"/>
              <w:textAlignment w:val="top"/>
              <w:rPr>
                <w:rFonts w:ascii="Verdana" w:eastAsia="Times New Roman" w:hAnsi="Verdana" w:cs="Times New Roman"/>
                <w:color w:val="595959"/>
                <w:sz w:val="17"/>
                <w:szCs w:val="17"/>
              </w:rPr>
            </w:pPr>
            <w:r w:rsidRPr="003A4ABF">
              <w:rPr>
                <w:rFonts w:ascii="Verdana" w:eastAsia="Times New Roman" w:hAnsi="Verdana" w:cs="Times New Roman"/>
                <w:i/>
                <w:iCs/>
                <w:color w:val="595959"/>
                <w:sz w:val="17"/>
              </w:rPr>
              <w:t>Martin Luther King and the March on Washington </w:t>
            </w:r>
            <w:r w:rsidRPr="003A4ABF">
              <w:rPr>
                <w:rFonts w:ascii="Verdana" w:eastAsia="Times New Roman" w:hAnsi="Verdana" w:cs="Times New Roman"/>
                <w:color w:val="595959"/>
                <w:sz w:val="17"/>
                <w:szCs w:val="17"/>
              </w:rPr>
              <w:t xml:space="preserve">(1963) (Frances E. Ruffin and Stephen </w:t>
            </w:r>
            <w:proofErr w:type="spellStart"/>
            <w:r w:rsidRPr="003A4ABF">
              <w:rPr>
                <w:rFonts w:ascii="Verdana" w:eastAsia="Times New Roman" w:hAnsi="Verdana" w:cs="Times New Roman"/>
                <w:color w:val="595959"/>
                <w:sz w:val="17"/>
                <w:szCs w:val="17"/>
              </w:rPr>
              <w:t>Marchesi</w:t>
            </w:r>
            <w:proofErr w:type="spellEnd"/>
            <w:r w:rsidRPr="003A4ABF">
              <w:rPr>
                <w:rFonts w:ascii="Verdana" w:eastAsia="Times New Roman" w:hAnsi="Verdana" w:cs="Times New Roman"/>
                <w:color w:val="595959"/>
                <w:sz w:val="17"/>
                <w:szCs w:val="17"/>
              </w:rPr>
              <w:t>) (E)</w:t>
            </w:r>
          </w:p>
          <w:p w:rsidR="003A4ABF" w:rsidRPr="003A4ABF" w:rsidRDefault="003A4ABF" w:rsidP="003A4ABF">
            <w:pPr>
              <w:spacing w:after="45" w:line="255" w:lineRule="atLeast"/>
              <w:textAlignment w:val="top"/>
              <w:rPr>
                <w:rFonts w:ascii="Verdana" w:eastAsia="Times New Roman" w:hAnsi="Verdana" w:cs="Times New Roman"/>
                <w:color w:val="595959"/>
                <w:sz w:val="17"/>
                <w:szCs w:val="17"/>
              </w:rPr>
            </w:pPr>
            <w:r w:rsidRPr="003A4ABF">
              <w:rPr>
                <w:rFonts w:ascii="Verdana" w:eastAsia="Times New Roman" w:hAnsi="Verdana" w:cs="Times New Roman"/>
                <w:i/>
                <w:iCs/>
                <w:color w:val="595959"/>
                <w:sz w:val="17"/>
              </w:rPr>
              <w:t>Martin’s Big Words: The Life of Dr. Martin Luther King, Jr. </w:t>
            </w:r>
            <w:r w:rsidRPr="003A4ABF">
              <w:rPr>
                <w:rFonts w:ascii="Verdana" w:eastAsia="Times New Roman" w:hAnsi="Verdana" w:cs="Times New Roman"/>
                <w:color w:val="595959"/>
                <w:sz w:val="17"/>
                <w:szCs w:val="17"/>
              </w:rPr>
              <w:t xml:space="preserve">(1963)(Doreen </w:t>
            </w:r>
            <w:proofErr w:type="spellStart"/>
            <w:r w:rsidRPr="003A4ABF">
              <w:rPr>
                <w:rFonts w:ascii="Verdana" w:eastAsia="Times New Roman" w:hAnsi="Verdana" w:cs="Times New Roman"/>
                <w:color w:val="595959"/>
                <w:sz w:val="17"/>
                <w:szCs w:val="17"/>
              </w:rPr>
              <w:t>Rappaport</w:t>
            </w:r>
            <w:proofErr w:type="spellEnd"/>
            <w:r w:rsidRPr="003A4ABF">
              <w:rPr>
                <w:rFonts w:ascii="Verdana" w:eastAsia="Times New Roman" w:hAnsi="Verdana" w:cs="Times New Roman"/>
                <w:color w:val="595959"/>
                <w:sz w:val="17"/>
                <w:szCs w:val="17"/>
              </w:rPr>
              <w:t xml:space="preserve"> and Bryan Collier</w:t>
            </w:r>
          </w:p>
          <w:p w:rsidR="00605CF2" w:rsidRPr="008F2B73" w:rsidRDefault="00605CF2" w:rsidP="00BE44F5">
            <w:pPr>
              <w:spacing w:after="94" w:line="378" w:lineRule="atLeast"/>
              <w:textAlignment w:val="top"/>
              <w:outlineLvl w:val="4"/>
              <w:rPr>
                <w:rFonts w:ascii="Verdana" w:eastAsia="Times New Roman" w:hAnsi="Verdana" w:cs="Times New Roman"/>
                <w:b/>
                <w:bCs/>
                <w:color w:val="842A30"/>
              </w:rPr>
            </w:pPr>
            <w:r w:rsidRPr="008F2B73">
              <w:rPr>
                <w:rFonts w:ascii="Verdana" w:eastAsia="Times New Roman" w:hAnsi="Verdana" w:cs="Times New Roman"/>
                <w:b/>
                <w:bCs/>
                <w:color w:val="842A30"/>
              </w:rPr>
              <w:t xml:space="preserve">Informational Text </w:t>
            </w:r>
            <w:r w:rsidRPr="008F2B73">
              <w:rPr>
                <w:rFonts w:ascii="Verdana" w:eastAsia="Times New Roman" w:hAnsi="Verdana" w:cs="Times New Roman"/>
                <w:b/>
                <w:bCs/>
                <w:color w:val="842A30"/>
              </w:rPr>
              <w:lastRenderedPageBreak/>
              <w:t>(Read Aloud)</w:t>
            </w:r>
          </w:p>
          <w:p w:rsidR="003A4ABF" w:rsidRPr="003A4ABF" w:rsidRDefault="003A4ABF" w:rsidP="003A4ABF">
            <w:pPr>
              <w:spacing w:after="45" w:line="255" w:lineRule="atLeast"/>
              <w:textAlignment w:val="top"/>
              <w:rPr>
                <w:rFonts w:ascii="Verdana" w:eastAsia="Times New Roman" w:hAnsi="Verdana" w:cs="Times New Roman"/>
                <w:color w:val="595959"/>
                <w:sz w:val="17"/>
                <w:szCs w:val="17"/>
              </w:rPr>
            </w:pPr>
            <w:r w:rsidRPr="003A4ABF">
              <w:rPr>
                <w:rFonts w:ascii="Verdana" w:eastAsia="Times New Roman" w:hAnsi="Verdana" w:cs="Times New Roman"/>
                <w:i/>
                <w:iCs/>
                <w:color w:val="595959"/>
                <w:sz w:val="17"/>
              </w:rPr>
              <w:t>Moses: When Harriet Tubman Led Her People to Freedom </w:t>
            </w:r>
            <w:r w:rsidRPr="003A4ABF">
              <w:rPr>
                <w:rFonts w:ascii="Verdana" w:eastAsia="Times New Roman" w:hAnsi="Verdana" w:cs="Times New Roman"/>
                <w:color w:val="595959"/>
                <w:sz w:val="17"/>
                <w:szCs w:val="17"/>
              </w:rPr>
              <w:t xml:space="preserve">(c.1820-1913) (Carole Boston Weatherford and </w:t>
            </w:r>
            <w:proofErr w:type="spellStart"/>
            <w:r w:rsidRPr="003A4ABF">
              <w:rPr>
                <w:rFonts w:ascii="Verdana" w:eastAsia="Times New Roman" w:hAnsi="Verdana" w:cs="Times New Roman"/>
                <w:color w:val="595959"/>
                <w:sz w:val="17"/>
                <w:szCs w:val="17"/>
              </w:rPr>
              <w:t>Kadir</w:t>
            </w:r>
            <w:proofErr w:type="spellEnd"/>
            <w:r w:rsidRPr="003A4ABF">
              <w:rPr>
                <w:rFonts w:ascii="Verdana" w:eastAsia="Times New Roman" w:hAnsi="Verdana" w:cs="Times New Roman"/>
                <w:color w:val="595959"/>
                <w:sz w:val="17"/>
                <w:szCs w:val="17"/>
              </w:rPr>
              <w:t xml:space="preserve"> Nelson)</w:t>
            </w:r>
          </w:p>
          <w:p w:rsidR="003A4ABF" w:rsidRPr="003A4ABF" w:rsidRDefault="003A4ABF" w:rsidP="003A4ABF">
            <w:pPr>
              <w:spacing w:after="45" w:line="255" w:lineRule="atLeast"/>
              <w:textAlignment w:val="top"/>
              <w:rPr>
                <w:rFonts w:ascii="Verdana" w:eastAsia="Times New Roman" w:hAnsi="Verdana" w:cs="Times New Roman"/>
                <w:color w:val="595959"/>
                <w:sz w:val="17"/>
                <w:szCs w:val="17"/>
              </w:rPr>
            </w:pPr>
            <w:r w:rsidRPr="003A4ABF">
              <w:rPr>
                <w:rFonts w:ascii="Verdana" w:eastAsia="Times New Roman" w:hAnsi="Verdana" w:cs="Times New Roman"/>
                <w:i/>
                <w:iCs/>
                <w:color w:val="595959"/>
                <w:sz w:val="17"/>
              </w:rPr>
              <w:t xml:space="preserve">Lincoln: A </w:t>
            </w:r>
            <w:proofErr w:type="spellStart"/>
            <w:r w:rsidRPr="003A4ABF">
              <w:rPr>
                <w:rFonts w:ascii="Verdana" w:eastAsia="Times New Roman" w:hAnsi="Verdana" w:cs="Times New Roman"/>
                <w:i/>
                <w:iCs/>
                <w:color w:val="595959"/>
                <w:sz w:val="17"/>
              </w:rPr>
              <w:t>Photobiography</w:t>
            </w:r>
            <w:proofErr w:type="spellEnd"/>
            <w:r w:rsidRPr="003A4ABF">
              <w:rPr>
                <w:rFonts w:ascii="Verdana" w:eastAsia="Times New Roman" w:hAnsi="Verdana" w:cs="Times New Roman"/>
                <w:i/>
                <w:iCs/>
                <w:color w:val="595959"/>
                <w:sz w:val="17"/>
              </w:rPr>
              <w:t> </w:t>
            </w:r>
            <w:r w:rsidRPr="003A4ABF">
              <w:rPr>
                <w:rFonts w:ascii="Verdana" w:eastAsia="Times New Roman" w:hAnsi="Verdana" w:cs="Times New Roman"/>
                <w:color w:val="595959"/>
                <w:sz w:val="17"/>
                <w:szCs w:val="17"/>
              </w:rPr>
              <w:t>(Russell Freedman) (E)</w:t>
            </w:r>
          </w:p>
          <w:p w:rsidR="003A4ABF" w:rsidRPr="003A4ABF" w:rsidRDefault="003A4ABF" w:rsidP="003A4ABF">
            <w:pPr>
              <w:spacing w:after="45" w:line="255" w:lineRule="atLeast"/>
              <w:textAlignment w:val="top"/>
              <w:rPr>
                <w:rFonts w:ascii="Verdana" w:eastAsia="Times New Roman" w:hAnsi="Verdana" w:cs="Times New Roman"/>
                <w:color w:val="595959"/>
                <w:sz w:val="17"/>
                <w:szCs w:val="17"/>
              </w:rPr>
            </w:pPr>
            <w:r w:rsidRPr="003A4ABF">
              <w:rPr>
                <w:rFonts w:ascii="Verdana" w:eastAsia="Times New Roman" w:hAnsi="Verdana" w:cs="Times New Roman"/>
                <w:i/>
                <w:iCs/>
                <w:color w:val="595959"/>
                <w:sz w:val="17"/>
              </w:rPr>
              <w:t xml:space="preserve">A Picture Book of Jesse Owen </w:t>
            </w:r>
            <w:r w:rsidRPr="003A4ABF">
              <w:rPr>
                <w:rFonts w:ascii="Verdana" w:eastAsia="Times New Roman" w:hAnsi="Verdana" w:cs="Times New Roman"/>
                <w:color w:val="595959"/>
                <w:sz w:val="17"/>
                <w:szCs w:val="17"/>
              </w:rPr>
              <w:t xml:space="preserve">(1935) (David A. Adler and Robert </w:t>
            </w:r>
            <w:proofErr w:type="spellStart"/>
            <w:r w:rsidRPr="003A4ABF">
              <w:rPr>
                <w:rFonts w:ascii="Verdana" w:eastAsia="Times New Roman" w:hAnsi="Verdana" w:cs="Times New Roman"/>
                <w:color w:val="595959"/>
                <w:sz w:val="17"/>
                <w:szCs w:val="17"/>
              </w:rPr>
              <w:t>Casilla</w:t>
            </w:r>
            <w:proofErr w:type="spellEnd"/>
            <w:r w:rsidRPr="003A4ABF">
              <w:rPr>
                <w:rFonts w:ascii="Verdana" w:eastAsia="Times New Roman" w:hAnsi="Verdana" w:cs="Times New Roman"/>
                <w:color w:val="595959"/>
                <w:sz w:val="17"/>
                <w:szCs w:val="17"/>
              </w:rPr>
              <w:t>)</w:t>
            </w:r>
          </w:p>
          <w:p w:rsidR="003A4ABF" w:rsidRPr="003A4ABF" w:rsidRDefault="003A4ABF" w:rsidP="003A4ABF">
            <w:pPr>
              <w:spacing w:after="45" w:line="255" w:lineRule="atLeast"/>
              <w:textAlignment w:val="top"/>
              <w:rPr>
                <w:rFonts w:ascii="Verdana" w:eastAsia="Times New Roman" w:hAnsi="Verdana" w:cs="Times New Roman"/>
                <w:color w:val="595959"/>
                <w:sz w:val="17"/>
                <w:szCs w:val="17"/>
              </w:rPr>
            </w:pPr>
            <w:r w:rsidRPr="003A4ABF">
              <w:rPr>
                <w:rFonts w:ascii="Verdana" w:eastAsia="Times New Roman" w:hAnsi="Verdana" w:cs="Times New Roman"/>
                <w:i/>
                <w:iCs/>
                <w:color w:val="595959"/>
                <w:sz w:val="17"/>
              </w:rPr>
              <w:t xml:space="preserve">The Story of Ruby Bridges </w:t>
            </w:r>
            <w:r w:rsidRPr="003A4ABF">
              <w:rPr>
                <w:rFonts w:ascii="Verdana" w:eastAsia="Times New Roman" w:hAnsi="Verdana" w:cs="Times New Roman"/>
                <w:color w:val="595959"/>
                <w:sz w:val="17"/>
                <w:szCs w:val="17"/>
              </w:rPr>
              <w:t>(1960) (Robert Coles and George Ford) (E)</w:t>
            </w:r>
          </w:p>
          <w:p w:rsidR="003A4ABF" w:rsidRPr="003A4ABF" w:rsidRDefault="003A4ABF" w:rsidP="003A4ABF">
            <w:pPr>
              <w:spacing w:after="45" w:line="255" w:lineRule="atLeast"/>
              <w:textAlignment w:val="top"/>
              <w:rPr>
                <w:rFonts w:ascii="Verdana" w:eastAsia="Times New Roman" w:hAnsi="Verdana" w:cs="Times New Roman"/>
                <w:color w:val="595959"/>
                <w:sz w:val="17"/>
                <w:szCs w:val="17"/>
              </w:rPr>
            </w:pPr>
            <w:r w:rsidRPr="003A4ABF">
              <w:rPr>
                <w:rFonts w:ascii="Verdana" w:eastAsia="Times New Roman" w:hAnsi="Verdana" w:cs="Times New Roman"/>
                <w:i/>
                <w:iCs/>
                <w:color w:val="595959"/>
                <w:sz w:val="17"/>
              </w:rPr>
              <w:t>Sit-In: How Four Friends Stood Up by Sitting Down </w:t>
            </w:r>
            <w:r w:rsidRPr="003A4ABF">
              <w:rPr>
                <w:rFonts w:ascii="Verdana" w:eastAsia="Times New Roman" w:hAnsi="Verdana" w:cs="Times New Roman"/>
                <w:color w:val="595959"/>
                <w:sz w:val="17"/>
                <w:szCs w:val="17"/>
              </w:rPr>
              <w:t xml:space="preserve">(1960) (Andrea D. and Brian </w:t>
            </w:r>
            <w:proofErr w:type="spellStart"/>
            <w:r w:rsidRPr="003A4ABF">
              <w:rPr>
                <w:rFonts w:ascii="Verdana" w:eastAsia="Times New Roman" w:hAnsi="Verdana" w:cs="Times New Roman"/>
                <w:color w:val="595959"/>
                <w:sz w:val="17"/>
                <w:szCs w:val="17"/>
              </w:rPr>
              <w:t>Pinkney</w:t>
            </w:r>
            <w:proofErr w:type="spellEnd"/>
            <w:r w:rsidRPr="003A4ABF">
              <w:rPr>
                <w:rFonts w:ascii="Verdana" w:eastAsia="Times New Roman" w:hAnsi="Verdana" w:cs="Times New Roman"/>
                <w:color w:val="595959"/>
                <w:sz w:val="17"/>
                <w:szCs w:val="17"/>
              </w:rPr>
              <w:t>)</w:t>
            </w:r>
          </w:p>
          <w:p w:rsidR="003A4ABF" w:rsidRPr="003A4ABF" w:rsidRDefault="003A4ABF" w:rsidP="003A4ABF">
            <w:pPr>
              <w:spacing w:after="45" w:line="255" w:lineRule="atLeast"/>
              <w:textAlignment w:val="top"/>
              <w:rPr>
                <w:rFonts w:ascii="Verdana" w:eastAsia="Times New Roman" w:hAnsi="Verdana" w:cs="Times New Roman"/>
                <w:color w:val="595959"/>
                <w:sz w:val="17"/>
                <w:szCs w:val="17"/>
              </w:rPr>
            </w:pPr>
            <w:r w:rsidRPr="003A4ABF">
              <w:rPr>
                <w:rFonts w:ascii="Verdana" w:eastAsia="Times New Roman" w:hAnsi="Verdana" w:cs="Times New Roman"/>
                <w:i/>
                <w:iCs/>
                <w:color w:val="595959"/>
                <w:sz w:val="17"/>
              </w:rPr>
              <w:t xml:space="preserve">Birmingham, 1963 </w:t>
            </w:r>
            <w:r w:rsidRPr="003A4ABF">
              <w:rPr>
                <w:rFonts w:ascii="Verdana" w:eastAsia="Times New Roman" w:hAnsi="Verdana" w:cs="Times New Roman"/>
                <w:color w:val="595959"/>
                <w:sz w:val="17"/>
                <w:szCs w:val="17"/>
              </w:rPr>
              <w:t>(1963) (Carole Boston Weatherford)</w:t>
            </w:r>
          </w:p>
          <w:p w:rsidR="00605CF2" w:rsidRPr="008F2B73" w:rsidRDefault="00605CF2" w:rsidP="00BE44F5">
            <w:pPr>
              <w:rPr>
                <w:rFonts w:ascii="Verdana" w:hAnsi="Verdana"/>
              </w:rPr>
            </w:pPr>
          </w:p>
          <w:p w:rsidR="00605CF2" w:rsidRPr="008F2B73" w:rsidRDefault="00605CF2" w:rsidP="00BE44F5">
            <w:pPr>
              <w:rPr>
                <w:rFonts w:ascii="Verdana" w:hAnsi="Verdana"/>
              </w:rPr>
            </w:pPr>
          </w:p>
        </w:tc>
        <w:tc>
          <w:tcPr>
            <w:tcW w:w="827" w:type="pct"/>
          </w:tcPr>
          <w:p w:rsidR="00605CF2" w:rsidRPr="008F2B73" w:rsidRDefault="00605CF2" w:rsidP="00682F36">
            <w:pPr>
              <w:rPr>
                <w:rFonts w:ascii="Verdana" w:hAnsi="Verdana"/>
              </w:rPr>
            </w:pPr>
            <w:r w:rsidRPr="008F2B73">
              <w:rPr>
                <w:rFonts w:ascii="Verdana" w:hAnsi="Verdana"/>
              </w:rPr>
              <w:lastRenderedPageBreak/>
              <w:t>*Rigby Charts</w:t>
            </w:r>
          </w:p>
          <w:p w:rsidR="00605CF2" w:rsidRPr="008F2B73" w:rsidRDefault="00605CF2" w:rsidP="00682F36">
            <w:pPr>
              <w:rPr>
                <w:rFonts w:ascii="Verdana" w:hAnsi="Verdana"/>
              </w:rPr>
            </w:pPr>
            <w:r w:rsidRPr="008F2B73">
              <w:rPr>
                <w:rFonts w:ascii="Verdana" w:hAnsi="Verdana"/>
              </w:rPr>
              <w:t>*Various read aloud poems/books/pair/share</w:t>
            </w:r>
          </w:p>
          <w:p w:rsidR="00605CF2" w:rsidRPr="008F2B73" w:rsidRDefault="00605CF2" w:rsidP="00682F36">
            <w:pPr>
              <w:rPr>
                <w:rFonts w:ascii="Verdana" w:hAnsi="Verdana"/>
              </w:rPr>
            </w:pPr>
            <w:r w:rsidRPr="008F2B73">
              <w:rPr>
                <w:rFonts w:ascii="Verdana" w:hAnsi="Verdana"/>
              </w:rPr>
              <w:t>Turn/talk</w:t>
            </w:r>
          </w:p>
        </w:tc>
        <w:tc>
          <w:tcPr>
            <w:tcW w:w="1702" w:type="pct"/>
          </w:tcPr>
          <w:p w:rsidR="00605CF2" w:rsidRPr="008F2B73" w:rsidRDefault="00605CF2" w:rsidP="00682F36">
            <w:pPr>
              <w:rPr>
                <w:rFonts w:ascii="Verdana" w:hAnsi="Verdana"/>
              </w:rPr>
            </w:pPr>
            <w:r w:rsidRPr="008F2B73">
              <w:rPr>
                <w:rFonts w:ascii="Verdana" w:hAnsi="Verdana"/>
              </w:rPr>
              <w:t xml:space="preserve">*Leveled Library/Rigby </w:t>
            </w:r>
          </w:p>
          <w:p w:rsidR="00785A92" w:rsidRPr="00785A92" w:rsidRDefault="00605CF2" w:rsidP="00682F36">
            <w:pPr>
              <w:rPr>
                <w:rFonts w:ascii="Verdana" w:hAnsi="Verdana"/>
                <w:b/>
              </w:rPr>
            </w:pPr>
            <w:r w:rsidRPr="008F2B73">
              <w:rPr>
                <w:rFonts w:ascii="Verdana" w:hAnsi="Verdana"/>
                <w:b/>
              </w:rPr>
              <w:t>Terminology</w:t>
            </w:r>
          </w:p>
          <w:p w:rsidR="00785A92" w:rsidRPr="00785A92" w:rsidRDefault="00785A92" w:rsidP="00682F36">
            <w:pPr>
              <w:spacing w:after="45" w:line="255" w:lineRule="atLeast"/>
              <w:textAlignment w:val="top"/>
              <w:rPr>
                <w:rFonts w:ascii="Verdana" w:eastAsia="Times New Roman" w:hAnsi="Verdana" w:cs="Times New Roman"/>
                <w:color w:val="595959"/>
                <w:sz w:val="17"/>
                <w:szCs w:val="17"/>
              </w:rPr>
            </w:pPr>
            <w:r w:rsidRPr="00785A92">
              <w:rPr>
                <w:rFonts w:ascii="Verdana" w:eastAsia="Times New Roman" w:hAnsi="Verdana" w:cs="Times New Roman"/>
                <w:color w:val="595959"/>
                <w:sz w:val="17"/>
                <w:szCs w:val="17"/>
              </w:rPr>
              <w:t>action</w:t>
            </w:r>
          </w:p>
          <w:p w:rsidR="00785A92" w:rsidRPr="00785A92" w:rsidRDefault="00785A92" w:rsidP="00682F36">
            <w:pPr>
              <w:spacing w:after="45" w:line="255" w:lineRule="atLeast"/>
              <w:textAlignment w:val="top"/>
              <w:rPr>
                <w:rFonts w:ascii="Verdana" w:eastAsia="Times New Roman" w:hAnsi="Verdana" w:cs="Times New Roman"/>
                <w:color w:val="595959"/>
                <w:sz w:val="17"/>
                <w:szCs w:val="17"/>
              </w:rPr>
            </w:pPr>
            <w:r w:rsidRPr="00785A92">
              <w:rPr>
                <w:rFonts w:ascii="Verdana" w:eastAsia="Times New Roman" w:hAnsi="Verdana" w:cs="Times New Roman"/>
                <w:color w:val="595959"/>
                <w:sz w:val="17"/>
                <w:szCs w:val="17"/>
              </w:rPr>
              <w:t>autobiography</w:t>
            </w:r>
          </w:p>
          <w:p w:rsidR="00785A92" w:rsidRPr="00785A92" w:rsidRDefault="00785A92" w:rsidP="00682F36">
            <w:pPr>
              <w:spacing w:after="45" w:line="255" w:lineRule="atLeast"/>
              <w:textAlignment w:val="top"/>
              <w:rPr>
                <w:rFonts w:ascii="Verdana" w:eastAsia="Times New Roman" w:hAnsi="Verdana" w:cs="Times New Roman"/>
                <w:color w:val="595959"/>
                <w:sz w:val="17"/>
                <w:szCs w:val="17"/>
              </w:rPr>
            </w:pPr>
            <w:r w:rsidRPr="00785A92">
              <w:rPr>
                <w:rFonts w:ascii="Verdana" w:eastAsia="Times New Roman" w:hAnsi="Verdana" w:cs="Times New Roman"/>
                <w:color w:val="595959"/>
                <w:sz w:val="17"/>
                <w:szCs w:val="17"/>
              </w:rPr>
              <w:t>biography</w:t>
            </w:r>
          </w:p>
          <w:p w:rsidR="00785A92" w:rsidRPr="00785A92" w:rsidRDefault="00785A92" w:rsidP="00682F36">
            <w:pPr>
              <w:spacing w:after="45" w:line="255" w:lineRule="atLeast"/>
              <w:textAlignment w:val="top"/>
              <w:rPr>
                <w:rFonts w:ascii="Verdana" w:eastAsia="Times New Roman" w:hAnsi="Verdana" w:cs="Times New Roman"/>
                <w:color w:val="595959"/>
                <w:sz w:val="17"/>
                <w:szCs w:val="17"/>
              </w:rPr>
            </w:pPr>
            <w:r w:rsidRPr="00785A92">
              <w:rPr>
                <w:rFonts w:ascii="Verdana" w:eastAsia="Times New Roman" w:hAnsi="Verdana" w:cs="Times New Roman"/>
                <w:color w:val="595959"/>
                <w:sz w:val="17"/>
                <w:szCs w:val="17"/>
              </w:rPr>
              <w:t>conclusion</w:t>
            </w:r>
          </w:p>
          <w:p w:rsidR="00785A92" w:rsidRPr="00785A92" w:rsidRDefault="00785A92" w:rsidP="00682F36">
            <w:pPr>
              <w:spacing w:after="45" w:line="255" w:lineRule="atLeast"/>
              <w:textAlignment w:val="top"/>
              <w:rPr>
                <w:rFonts w:ascii="Verdana" w:eastAsia="Times New Roman" w:hAnsi="Verdana" w:cs="Times New Roman"/>
                <w:color w:val="595959"/>
                <w:sz w:val="17"/>
                <w:szCs w:val="17"/>
              </w:rPr>
            </w:pPr>
            <w:r w:rsidRPr="00785A92">
              <w:rPr>
                <w:rFonts w:ascii="Verdana" w:eastAsia="Times New Roman" w:hAnsi="Verdana" w:cs="Times New Roman"/>
                <w:color w:val="595959"/>
                <w:sz w:val="17"/>
                <w:szCs w:val="17"/>
              </w:rPr>
              <w:t>feelings</w:t>
            </w:r>
          </w:p>
          <w:p w:rsidR="00785A92" w:rsidRPr="00785A92" w:rsidRDefault="00785A92" w:rsidP="00682F36">
            <w:pPr>
              <w:spacing w:after="45" w:line="255" w:lineRule="atLeast"/>
              <w:textAlignment w:val="top"/>
              <w:rPr>
                <w:rFonts w:ascii="Verdana" w:eastAsia="Times New Roman" w:hAnsi="Verdana" w:cs="Times New Roman"/>
                <w:color w:val="595959"/>
                <w:sz w:val="17"/>
                <w:szCs w:val="17"/>
              </w:rPr>
            </w:pPr>
            <w:r w:rsidRPr="00785A92">
              <w:rPr>
                <w:rFonts w:ascii="Verdana" w:eastAsia="Times New Roman" w:hAnsi="Verdana" w:cs="Times New Roman"/>
                <w:color w:val="595959"/>
                <w:sz w:val="17"/>
                <w:szCs w:val="17"/>
              </w:rPr>
              <w:t>linking words</w:t>
            </w:r>
          </w:p>
          <w:p w:rsidR="00785A92" w:rsidRPr="00785A92" w:rsidRDefault="00785A92" w:rsidP="00682F36">
            <w:pPr>
              <w:spacing w:after="45" w:line="255" w:lineRule="atLeast"/>
              <w:textAlignment w:val="top"/>
              <w:rPr>
                <w:rFonts w:ascii="Verdana" w:eastAsia="Times New Roman" w:hAnsi="Verdana" w:cs="Times New Roman"/>
                <w:color w:val="595959"/>
                <w:sz w:val="17"/>
                <w:szCs w:val="17"/>
              </w:rPr>
            </w:pPr>
            <w:r w:rsidRPr="00785A92">
              <w:rPr>
                <w:rFonts w:ascii="Verdana" w:eastAsia="Times New Roman" w:hAnsi="Verdana" w:cs="Times New Roman"/>
                <w:color w:val="595959"/>
                <w:sz w:val="17"/>
                <w:szCs w:val="17"/>
              </w:rPr>
              <w:t>narrative</w:t>
            </w:r>
          </w:p>
          <w:p w:rsidR="00785A92" w:rsidRPr="00785A92" w:rsidRDefault="00785A92" w:rsidP="00682F36">
            <w:pPr>
              <w:spacing w:after="45" w:line="255" w:lineRule="atLeast"/>
              <w:textAlignment w:val="top"/>
              <w:rPr>
                <w:rFonts w:ascii="Verdana" w:eastAsia="Times New Roman" w:hAnsi="Verdana" w:cs="Times New Roman"/>
                <w:color w:val="595959"/>
                <w:sz w:val="17"/>
                <w:szCs w:val="17"/>
              </w:rPr>
            </w:pPr>
            <w:r w:rsidRPr="00785A92">
              <w:rPr>
                <w:rFonts w:ascii="Verdana" w:eastAsia="Times New Roman" w:hAnsi="Verdana" w:cs="Times New Roman"/>
                <w:color w:val="595959"/>
                <w:sz w:val="17"/>
                <w:szCs w:val="17"/>
              </w:rPr>
              <w:t>opinion piece</w:t>
            </w:r>
          </w:p>
          <w:p w:rsidR="00785A92" w:rsidRPr="00785A92" w:rsidRDefault="00785A92" w:rsidP="00682F36">
            <w:pPr>
              <w:spacing w:after="45" w:line="255" w:lineRule="atLeast"/>
              <w:textAlignment w:val="top"/>
              <w:rPr>
                <w:rFonts w:ascii="Verdana" w:eastAsia="Times New Roman" w:hAnsi="Verdana" w:cs="Times New Roman"/>
                <w:color w:val="595959"/>
                <w:sz w:val="17"/>
                <w:szCs w:val="17"/>
              </w:rPr>
            </w:pPr>
            <w:r w:rsidRPr="00785A92">
              <w:rPr>
                <w:rFonts w:ascii="Verdana" w:eastAsia="Times New Roman" w:hAnsi="Verdana" w:cs="Times New Roman"/>
                <w:color w:val="595959"/>
                <w:sz w:val="17"/>
                <w:szCs w:val="17"/>
              </w:rPr>
              <w:t>reasons</w:t>
            </w:r>
          </w:p>
          <w:p w:rsidR="00785A92" w:rsidRPr="00785A92" w:rsidRDefault="00785A92" w:rsidP="00682F36">
            <w:pPr>
              <w:spacing w:after="45" w:line="255" w:lineRule="atLeast"/>
              <w:textAlignment w:val="top"/>
              <w:rPr>
                <w:rFonts w:ascii="Verdana" w:eastAsia="Times New Roman" w:hAnsi="Verdana" w:cs="Times New Roman"/>
                <w:color w:val="595959"/>
                <w:sz w:val="17"/>
                <w:szCs w:val="17"/>
              </w:rPr>
            </w:pPr>
            <w:r w:rsidRPr="00785A92">
              <w:rPr>
                <w:rFonts w:ascii="Verdana" w:eastAsia="Times New Roman" w:hAnsi="Verdana" w:cs="Times New Roman"/>
                <w:color w:val="595959"/>
                <w:sz w:val="17"/>
                <w:szCs w:val="17"/>
              </w:rPr>
              <w:t>record</w:t>
            </w:r>
          </w:p>
          <w:p w:rsidR="00785A92" w:rsidRPr="00785A92" w:rsidRDefault="00785A92" w:rsidP="00682F36">
            <w:pPr>
              <w:spacing w:after="45" w:line="255" w:lineRule="atLeast"/>
              <w:textAlignment w:val="top"/>
              <w:rPr>
                <w:rFonts w:ascii="Verdana" w:eastAsia="Times New Roman" w:hAnsi="Verdana" w:cs="Times New Roman"/>
                <w:color w:val="595959"/>
                <w:sz w:val="17"/>
                <w:szCs w:val="17"/>
              </w:rPr>
            </w:pPr>
            <w:r w:rsidRPr="00785A92">
              <w:rPr>
                <w:rFonts w:ascii="Verdana" w:eastAsia="Times New Roman" w:hAnsi="Verdana" w:cs="Times New Roman"/>
                <w:color w:val="595959"/>
                <w:sz w:val="17"/>
                <w:szCs w:val="17"/>
              </w:rPr>
              <w:t>scan</w:t>
            </w:r>
          </w:p>
          <w:p w:rsidR="0023043C" w:rsidRPr="00785A92" w:rsidRDefault="00785A92" w:rsidP="0023043C">
            <w:pPr>
              <w:spacing w:after="45" w:line="255" w:lineRule="atLeast"/>
              <w:textAlignment w:val="top"/>
              <w:rPr>
                <w:rFonts w:ascii="Verdana" w:eastAsia="Times New Roman" w:hAnsi="Verdana" w:cs="Times New Roman"/>
                <w:color w:val="595959"/>
                <w:sz w:val="17"/>
                <w:szCs w:val="17"/>
              </w:rPr>
            </w:pPr>
            <w:r w:rsidRPr="00785A92">
              <w:rPr>
                <w:rFonts w:ascii="Verdana" w:eastAsia="Times New Roman" w:hAnsi="Verdana" w:cs="Times New Roman"/>
                <w:color w:val="595959"/>
                <w:sz w:val="17"/>
                <w:szCs w:val="17"/>
              </w:rPr>
              <w:t>thoughts</w:t>
            </w:r>
            <w:r w:rsidR="0023043C">
              <w:rPr>
                <w:rFonts w:ascii="Verdana" w:eastAsia="Times New Roman" w:hAnsi="Verdana" w:cs="Times New Roman"/>
                <w:color w:val="595959"/>
                <w:sz w:val="17"/>
                <w:szCs w:val="17"/>
              </w:rPr>
              <w:t xml:space="preserve">      </w:t>
            </w:r>
            <w:r w:rsidR="0023043C" w:rsidRPr="00785A92">
              <w:rPr>
                <w:rFonts w:ascii="Verdana" w:eastAsia="Times New Roman" w:hAnsi="Verdana" w:cs="Times New Roman"/>
                <w:color w:val="595959"/>
                <w:sz w:val="17"/>
                <w:szCs w:val="17"/>
              </w:rPr>
              <w:t>time order words</w:t>
            </w:r>
          </w:p>
          <w:p w:rsidR="00785A92" w:rsidRPr="00785A92" w:rsidRDefault="00785A92" w:rsidP="00682F36">
            <w:pPr>
              <w:spacing w:after="45" w:line="255" w:lineRule="atLeast"/>
              <w:textAlignment w:val="top"/>
              <w:rPr>
                <w:rFonts w:ascii="Verdana" w:eastAsia="Times New Roman" w:hAnsi="Verdana" w:cs="Times New Roman"/>
                <w:color w:val="595959"/>
                <w:sz w:val="17"/>
                <w:szCs w:val="17"/>
              </w:rPr>
            </w:pPr>
          </w:p>
          <w:p w:rsidR="00605CF2" w:rsidRPr="008F2B73" w:rsidRDefault="00605CF2" w:rsidP="00682F36">
            <w:pPr>
              <w:rPr>
                <w:rFonts w:ascii="Verdana" w:hAnsi="Verdana"/>
                <w:b/>
              </w:rPr>
            </w:pPr>
          </w:p>
          <w:p w:rsidR="00605CF2" w:rsidRPr="008F2B73" w:rsidRDefault="00605CF2" w:rsidP="00682F36">
            <w:pPr>
              <w:spacing w:after="71" w:line="401" w:lineRule="atLeast"/>
              <w:ind w:left="5359"/>
              <w:textAlignment w:val="top"/>
              <w:rPr>
                <w:rFonts w:ascii="Verdana" w:eastAsia="Times New Roman" w:hAnsi="Verdana" w:cs="Times New Roman"/>
                <w:color w:val="595959"/>
              </w:rPr>
            </w:pPr>
            <w:r w:rsidRPr="008F2B73">
              <w:rPr>
                <w:rFonts w:ascii="Verdana" w:eastAsia="Times New Roman" w:hAnsi="Verdana" w:cs="Times New Roman"/>
                <w:color w:val="595959"/>
              </w:rPr>
              <w:t>spelling patterns</w:t>
            </w:r>
          </w:p>
          <w:p w:rsidR="00605CF2" w:rsidRPr="008F2B73" w:rsidRDefault="00605CF2" w:rsidP="00682F36">
            <w:pPr>
              <w:rPr>
                <w:rFonts w:ascii="Verdana" w:hAnsi="Verdana"/>
                <w:b/>
              </w:rPr>
            </w:pPr>
          </w:p>
        </w:tc>
        <w:tc>
          <w:tcPr>
            <w:tcW w:w="577" w:type="pct"/>
          </w:tcPr>
          <w:p w:rsidR="00605CF2" w:rsidRPr="008F2B73" w:rsidRDefault="00605CF2" w:rsidP="00682F36">
            <w:pPr>
              <w:rPr>
                <w:rFonts w:ascii="Verdana" w:hAnsi="Verdana"/>
              </w:rPr>
            </w:pPr>
            <w:r w:rsidRPr="008F2B73">
              <w:rPr>
                <w:rFonts w:ascii="Verdana" w:hAnsi="Verdana"/>
              </w:rPr>
              <w:lastRenderedPageBreak/>
              <w:t>-Main Idea and Details</w:t>
            </w:r>
          </w:p>
          <w:p w:rsidR="00605CF2" w:rsidRPr="008F2B73" w:rsidRDefault="00605CF2" w:rsidP="00682F36">
            <w:pPr>
              <w:rPr>
                <w:rFonts w:ascii="Verdana" w:hAnsi="Verdana"/>
              </w:rPr>
            </w:pPr>
            <w:r w:rsidRPr="008F2B73">
              <w:rPr>
                <w:rFonts w:ascii="Verdana" w:hAnsi="Verdana"/>
              </w:rPr>
              <w:t>-Writing Process/</w:t>
            </w:r>
          </w:p>
          <w:p w:rsidR="00605CF2" w:rsidRPr="008F2B73" w:rsidRDefault="00605CF2" w:rsidP="00682F36">
            <w:pPr>
              <w:rPr>
                <w:rFonts w:ascii="Verdana" w:hAnsi="Verdana"/>
              </w:rPr>
            </w:pPr>
            <w:r w:rsidRPr="008F2B73">
              <w:rPr>
                <w:rFonts w:ascii="Verdana" w:hAnsi="Verdana"/>
              </w:rPr>
              <w:t>Review the full process</w:t>
            </w:r>
          </w:p>
          <w:p w:rsidR="00605CF2" w:rsidRPr="008F2B73" w:rsidRDefault="00605CF2" w:rsidP="00682F36">
            <w:pPr>
              <w:rPr>
                <w:rFonts w:ascii="Verdana" w:hAnsi="Verdana"/>
              </w:rPr>
            </w:pPr>
            <w:r w:rsidRPr="008F2B73">
              <w:rPr>
                <w:rFonts w:ascii="Verdana" w:hAnsi="Verdana"/>
              </w:rPr>
              <w:t>-Problem/</w:t>
            </w:r>
          </w:p>
          <w:p w:rsidR="00605CF2" w:rsidRPr="008F2B73" w:rsidRDefault="00605CF2" w:rsidP="00682F36">
            <w:pPr>
              <w:rPr>
                <w:rFonts w:ascii="Verdana" w:hAnsi="Verdana"/>
              </w:rPr>
            </w:pPr>
            <w:r w:rsidRPr="008F2B73">
              <w:rPr>
                <w:rFonts w:ascii="Verdana" w:hAnsi="Verdana"/>
              </w:rPr>
              <w:t>Solution</w:t>
            </w:r>
          </w:p>
          <w:p w:rsidR="00605CF2" w:rsidRPr="008F2B73" w:rsidRDefault="00605CF2" w:rsidP="00682F36">
            <w:pPr>
              <w:rPr>
                <w:rFonts w:ascii="Verdana" w:hAnsi="Verdana"/>
              </w:rPr>
            </w:pPr>
            <w:r w:rsidRPr="008F2B73">
              <w:rPr>
                <w:rFonts w:ascii="Verdana" w:hAnsi="Verdana"/>
              </w:rPr>
              <w:t>Organization</w:t>
            </w:r>
          </w:p>
        </w:tc>
        <w:tc>
          <w:tcPr>
            <w:tcW w:w="876" w:type="pct"/>
          </w:tcPr>
          <w:p w:rsidR="00605CF2" w:rsidRPr="008F2B73" w:rsidRDefault="00605CF2" w:rsidP="00682F36">
            <w:pPr>
              <w:rPr>
                <w:rFonts w:ascii="Verdana" w:hAnsi="Verdana"/>
              </w:rPr>
            </w:pPr>
            <w:r w:rsidRPr="008F2B73">
              <w:rPr>
                <w:rFonts w:ascii="Verdana" w:hAnsi="Verdana"/>
              </w:rPr>
              <w:t>-Graphic Organizer Webs</w:t>
            </w:r>
          </w:p>
          <w:p w:rsidR="00605CF2" w:rsidRPr="008F2B73" w:rsidRDefault="00605CF2" w:rsidP="00682F36">
            <w:pPr>
              <w:rPr>
                <w:rFonts w:ascii="Verdana" w:hAnsi="Verdana"/>
              </w:rPr>
            </w:pPr>
            <w:r w:rsidRPr="008F2B73">
              <w:rPr>
                <w:rFonts w:ascii="Verdana" w:hAnsi="Verdana"/>
              </w:rPr>
              <w:t>-Various writing mini lessons</w:t>
            </w:r>
          </w:p>
          <w:p w:rsidR="00605CF2" w:rsidRPr="008F2B73" w:rsidRDefault="00605CF2" w:rsidP="00682F36">
            <w:pPr>
              <w:rPr>
                <w:rFonts w:ascii="Verdana" w:hAnsi="Verdana"/>
              </w:rPr>
            </w:pPr>
            <w:r w:rsidRPr="008F2B73">
              <w:rPr>
                <w:rFonts w:ascii="Verdana" w:hAnsi="Verdana"/>
              </w:rPr>
              <w:t>-Various shared writing based on reading/discussion</w:t>
            </w:r>
          </w:p>
          <w:p w:rsidR="00605CF2" w:rsidRPr="008F2B73" w:rsidRDefault="00605CF2" w:rsidP="00682F36">
            <w:pPr>
              <w:rPr>
                <w:rFonts w:ascii="Verdana" w:hAnsi="Verdana"/>
              </w:rPr>
            </w:pPr>
            <w:r w:rsidRPr="008F2B73">
              <w:rPr>
                <w:rFonts w:ascii="Verdana" w:hAnsi="Verdana"/>
              </w:rPr>
              <w:t>-Create various poetry using rhyme/alliteration/rhythm Phonics</w:t>
            </w:r>
          </w:p>
        </w:tc>
      </w:tr>
      <w:tr w:rsidR="00605CF2" w:rsidRPr="008F2B73" w:rsidTr="0023043C">
        <w:tc>
          <w:tcPr>
            <w:tcW w:w="1018" w:type="pct"/>
          </w:tcPr>
          <w:p w:rsidR="00605CF2" w:rsidRPr="008F2B73" w:rsidRDefault="00605CF2" w:rsidP="00BE44F5">
            <w:pPr>
              <w:jc w:val="center"/>
              <w:rPr>
                <w:rFonts w:ascii="Verdana" w:hAnsi="Verdana"/>
              </w:rPr>
            </w:pPr>
            <w:r w:rsidRPr="008F2B73">
              <w:rPr>
                <w:rFonts w:ascii="Verdana" w:hAnsi="Verdana"/>
              </w:rPr>
              <w:lastRenderedPageBreak/>
              <w:t>Art/Technology/Music</w:t>
            </w:r>
          </w:p>
        </w:tc>
        <w:tc>
          <w:tcPr>
            <w:tcW w:w="827" w:type="pct"/>
          </w:tcPr>
          <w:p w:rsidR="00605CF2" w:rsidRPr="008F2B73" w:rsidRDefault="00605CF2" w:rsidP="00682F36">
            <w:pPr>
              <w:rPr>
                <w:rFonts w:ascii="Verdana" w:hAnsi="Verdana"/>
              </w:rPr>
            </w:pPr>
            <w:r w:rsidRPr="008F2B73">
              <w:rPr>
                <w:rFonts w:ascii="Verdana" w:hAnsi="Verdana"/>
              </w:rPr>
              <w:t>Assessment/</w:t>
            </w:r>
          </w:p>
          <w:p w:rsidR="00605CF2" w:rsidRPr="008F2B73" w:rsidRDefault="00605CF2" w:rsidP="00682F36">
            <w:pPr>
              <w:rPr>
                <w:rFonts w:ascii="Verdana" w:hAnsi="Verdana"/>
              </w:rPr>
            </w:pPr>
            <w:r w:rsidRPr="008F2B73">
              <w:rPr>
                <w:rFonts w:ascii="Verdana" w:hAnsi="Verdana"/>
              </w:rPr>
              <w:t>Rubrics</w:t>
            </w:r>
          </w:p>
        </w:tc>
        <w:tc>
          <w:tcPr>
            <w:tcW w:w="1702" w:type="pct"/>
          </w:tcPr>
          <w:p w:rsidR="00605CF2" w:rsidRPr="008F2B73" w:rsidRDefault="00605CF2" w:rsidP="00682F36">
            <w:pPr>
              <w:rPr>
                <w:rFonts w:ascii="Verdana" w:hAnsi="Verdana"/>
              </w:rPr>
            </w:pPr>
            <w:r w:rsidRPr="008F2B73">
              <w:rPr>
                <w:rFonts w:ascii="Verdana" w:hAnsi="Verdana"/>
              </w:rPr>
              <w:t>Science/Social Studies Related to Utah State Standards</w:t>
            </w:r>
          </w:p>
        </w:tc>
        <w:tc>
          <w:tcPr>
            <w:tcW w:w="1453" w:type="pct"/>
            <w:gridSpan w:val="2"/>
          </w:tcPr>
          <w:p w:rsidR="00605CF2" w:rsidRPr="008F2B73" w:rsidRDefault="00605CF2" w:rsidP="00682F36">
            <w:pPr>
              <w:rPr>
                <w:rFonts w:ascii="Verdana" w:hAnsi="Verdana"/>
              </w:rPr>
            </w:pPr>
            <w:r w:rsidRPr="008F2B73">
              <w:rPr>
                <w:rFonts w:ascii="Verdana" w:hAnsi="Verdana"/>
              </w:rPr>
              <w:t>Literacy Centers/Independent Work</w:t>
            </w:r>
          </w:p>
        </w:tc>
      </w:tr>
      <w:tr w:rsidR="00605CF2" w:rsidRPr="008F2B73" w:rsidTr="0023043C">
        <w:trPr>
          <w:trHeight w:val="431"/>
        </w:trPr>
        <w:tc>
          <w:tcPr>
            <w:tcW w:w="1018" w:type="pct"/>
          </w:tcPr>
          <w:p w:rsidR="00605CF2" w:rsidRPr="008F2B73" w:rsidRDefault="00605CF2" w:rsidP="00BE44F5">
            <w:pPr>
              <w:spacing w:after="94" w:line="378" w:lineRule="atLeast"/>
              <w:textAlignment w:val="top"/>
              <w:outlineLvl w:val="4"/>
              <w:rPr>
                <w:rFonts w:ascii="Verdana" w:eastAsia="Times New Roman" w:hAnsi="Verdana" w:cs="Times New Roman"/>
                <w:b/>
                <w:bCs/>
                <w:color w:val="842A30"/>
              </w:rPr>
            </w:pPr>
            <w:r w:rsidRPr="008F2B73">
              <w:rPr>
                <w:rFonts w:ascii="Verdana" w:eastAsia="Times New Roman" w:hAnsi="Verdana" w:cs="Times New Roman"/>
                <w:b/>
                <w:bCs/>
                <w:color w:val="842A30"/>
              </w:rPr>
              <w:t>Art</w:t>
            </w:r>
          </w:p>
          <w:p w:rsidR="003A4ABF" w:rsidRPr="003A4ABF" w:rsidRDefault="003A4ABF" w:rsidP="003A4ABF">
            <w:pPr>
              <w:spacing w:after="45" w:line="255" w:lineRule="atLeast"/>
              <w:textAlignment w:val="top"/>
              <w:rPr>
                <w:rFonts w:ascii="Verdana" w:eastAsia="Times New Roman" w:hAnsi="Verdana" w:cs="Times New Roman"/>
                <w:color w:val="595959"/>
                <w:sz w:val="17"/>
                <w:szCs w:val="17"/>
              </w:rPr>
            </w:pPr>
            <w:r w:rsidRPr="003A4ABF">
              <w:rPr>
                <w:rFonts w:ascii="Verdana" w:eastAsia="Times New Roman" w:hAnsi="Verdana" w:cs="Times New Roman"/>
                <w:color w:val="595959"/>
                <w:sz w:val="17"/>
                <w:szCs w:val="17"/>
              </w:rPr>
              <w:t xml:space="preserve">Norman Rockwell, </w:t>
            </w:r>
            <w:hyperlink r:id="rId6" w:tgtFrame="_blank" w:history="1">
              <w:r w:rsidRPr="003A4ABF">
                <w:rPr>
                  <w:rFonts w:ascii="Verdana" w:eastAsia="Times New Roman" w:hAnsi="Verdana" w:cs="Times New Roman"/>
                  <w:i/>
                  <w:iCs/>
                  <w:color w:val="000000"/>
                  <w:sz w:val="17"/>
                  <w:u w:val="single"/>
                </w:rPr>
                <w:t>The Problem We All Live With</w:t>
              </w:r>
            </w:hyperlink>
            <w:r w:rsidRPr="003A4ABF">
              <w:rPr>
                <w:rFonts w:ascii="Verdana" w:eastAsia="Times New Roman" w:hAnsi="Verdana" w:cs="Times New Roman"/>
                <w:color w:val="595959"/>
                <w:sz w:val="17"/>
                <w:szCs w:val="17"/>
              </w:rPr>
              <w:t xml:space="preserve"> (1963)</w:t>
            </w:r>
          </w:p>
          <w:p w:rsidR="003A4ABF" w:rsidRPr="003A4ABF" w:rsidRDefault="00BD4E46" w:rsidP="003A4ABF">
            <w:pPr>
              <w:spacing w:after="45" w:line="255" w:lineRule="atLeast"/>
              <w:textAlignment w:val="top"/>
              <w:rPr>
                <w:rFonts w:ascii="Verdana" w:eastAsia="Times New Roman" w:hAnsi="Verdana" w:cs="Times New Roman"/>
                <w:color w:val="595959"/>
                <w:sz w:val="17"/>
                <w:szCs w:val="17"/>
              </w:rPr>
            </w:pPr>
            <w:hyperlink r:id="rId7" w:history="1">
              <w:r w:rsidR="003A4ABF" w:rsidRPr="003A4ABF">
                <w:rPr>
                  <w:rFonts w:ascii="Verdana" w:eastAsia="Times New Roman" w:hAnsi="Verdana" w:cs="Times New Roman"/>
                  <w:color w:val="000000"/>
                  <w:sz w:val="17"/>
                  <w:szCs w:val="17"/>
                  <w:u w:val="single"/>
                </w:rPr>
                <w:t>Photographs of Ruby Bridges</w:t>
              </w:r>
            </w:hyperlink>
            <w:r w:rsidR="003A4ABF" w:rsidRPr="003A4ABF">
              <w:rPr>
                <w:rFonts w:ascii="Verdana" w:eastAsia="Times New Roman" w:hAnsi="Verdana" w:cs="Times New Roman"/>
                <w:color w:val="595959"/>
                <w:sz w:val="17"/>
                <w:szCs w:val="17"/>
              </w:rPr>
              <w:t xml:space="preserve"> (1963)</w:t>
            </w:r>
          </w:p>
          <w:p w:rsidR="003A4ABF" w:rsidRPr="003A4ABF" w:rsidRDefault="003A4ABF" w:rsidP="003A4ABF">
            <w:pPr>
              <w:pStyle w:val="Heading5"/>
              <w:numPr>
                <w:ilvl w:val="1"/>
                <w:numId w:val="13"/>
              </w:numPr>
              <w:spacing w:after="60" w:line="240" w:lineRule="atLeast"/>
              <w:ind w:left="0"/>
              <w:textAlignment w:val="top"/>
              <w:outlineLvl w:val="4"/>
              <w:rPr>
                <w:rStyle w:val="Strong"/>
                <w:b/>
                <w:bCs/>
                <w:sz w:val="21"/>
                <w:szCs w:val="21"/>
              </w:rPr>
            </w:pPr>
          </w:p>
          <w:p w:rsidR="003A4ABF" w:rsidRDefault="003A4ABF" w:rsidP="003A4ABF">
            <w:pPr>
              <w:pStyle w:val="Heading5"/>
              <w:numPr>
                <w:ilvl w:val="1"/>
                <w:numId w:val="13"/>
              </w:numPr>
              <w:spacing w:after="60" w:line="240" w:lineRule="atLeast"/>
              <w:ind w:left="0"/>
              <w:textAlignment w:val="top"/>
              <w:outlineLvl w:val="4"/>
              <w:rPr>
                <w:sz w:val="21"/>
                <w:szCs w:val="21"/>
              </w:rPr>
            </w:pPr>
            <w:r>
              <w:rPr>
                <w:rStyle w:val="Strong"/>
                <w:b/>
                <w:bCs/>
              </w:rPr>
              <w:t>Film</w:t>
            </w:r>
          </w:p>
          <w:p w:rsidR="003A4ABF" w:rsidRDefault="003A4ABF" w:rsidP="003A4ABF">
            <w:pPr>
              <w:numPr>
                <w:ilvl w:val="2"/>
                <w:numId w:val="13"/>
              </w:numPr>
              <w:spacing w:after="45" w:line="255" w:lineRule="atLeast"/>
              <w:ind w:left="225"/>
              <w:textAlignment w:val="top"/>
              <w:rPr>
                <w:rFonts w:ascii="Verdana" w:hAnsi="Verdana"/>
                <w:color w:val="595959"/>
                <w:sz w:val="17"/>
                <w:szCs w:val="17"/>
              </w:rPr>
            </w:pPr>
            <w:r>
              <w:rPr>
                <w:rFonts w:ascii="Verdana" w:hAnsi="Verdana"/>
                <w:color w:val="595959"/>
                <w:sz w:val="17"/>
                <w:szCs w:val="17"/>
              </w:rPr>
              <w:t>Disney, “</w:t>
            </w:r>
            <w:hyperlink r:id="rId8" w:tgtFrame="_blank" w:history="1">
              <w:r>
                <w:rPr>
                  <w:rFonts w:ascii="Verdana" w:hAnsi="Verdana"/>
                  <w:color w:val="000000"/>
                  <w:sz w:val="17"/>
                  <w:szCs w:val="17"/>
                  <w:u w:val="single"/>
                </w:rPr>
                <w:t>Disney’s Ruby Bridges</w:t>
              </w:r>
            </w:hyperlink>
            <w:r>
              <w:rPr>
                <w:rFonts w:ascii="Verdana" w:hAnsi="Verdana"/>
                <w:color w:val="595959"/>
                <w:sz w:val="17"/>
                <w:szCs w:val="17"/>
              </w:rPr>
              <w:t>” (1998)</w:t>
            </w:r>
          </w:p>
          <w:p w:rsidR="00605CF2" w:rsidRPr="008F2B73" w:rsidRDefault="00605CF2" w:rsidP="00BE44F5">
            <w:pPr>
              <w:spacing w:after="71" w:line="401" w:lineRule="atLeast"/>
              <w:textAlignment w:val="top"/>
              <w:rPr>
                <w:rFonts w:ascii="Verdana" w:eastAsia="Times New Roman" w:hAnsi="Verdana" w:cs="Times New Roman"/>
                <w:color w:val="00B050"/>
              </w:rPr>
            </w:pPr>
            <w:r w:rsidRPr="008F2B73">
              <w:rPr>
                <w:rFonts w:ascii="Verdana" w:eastAsia="Times New Roman" w:hAnsi="Verdana" w:cs="Times New Roman"/>
                <w:color w:val="00B050"/>
              </w:rPr>
              <w:t>Interdisciplinary Connections</w:t>
            </w:r>
          </w:p>
          <w:p w:rsidR="0023043C" w:rsidRDefault="0023043C" w:rsidP="003A4ABF">
            <w:pPr>
              <w:pStyle w:val="Heading5"/>
              <w:numPr>
                <w:ilvl w:val="1"/>
                <w:numId w:val="14"/>
              </w:numPr>
              <w:spacing w:after="60" w:line="240" w:lineRule="atLeast"/>
              <w:ind w:left="0"/>
              <w:textAlignment w:val="top"/>
              <w:outlineLvl w:val="4"/>
              <w:rPr>
                <w:sz w:val="24"/>
                <w:szCs w:val="24"/>
              </w:rPr>
            </w:pPr>
          </w:p>
          <w:p w:rsidR="003A4ABF" w:rsidRPr="0023043C" w:rsidRDefault="003A4ABF" w:rsidP="003A4ABF">
            <w:pPr>
              <w:pStyle w:val="Heading5"/>
              <w:numPr>
                <w:ilvl w:val="1"/>
                <w:numId w:val="14"/>
              </w:numPr>
              <w:spacing w:after="60" w:line="240" w:lineRule="atLeast"/>
              <w:ind w:left="0"/>
              <w:textAlignment w:val="top"/>
              <w:outlineLvl w:val="4"/>
              <w:rPr>
                <w:sz w:val="24"/>
                <w:szCs w:val="24"/>
              </w:rPr>
            </w:pPr>
            <w:r w:rsidRPr="0023043C">
              <w:rPr>
                <w:sz w:val="24"/>
                <w:szCs w:val="24"/>
              </w:rPr>
              <w:lastRenderedPageBreak/>
              <w:t>This unit teaches:</w:t>
            </w:r>
          </w:p>
          <w:p w:rsidR="003A4ABF" w:rsidRDefault="003A4ABF" w:rsidP="003A4ABF">
            <w:pPr>
              <w:numPr>
                <w:ilvl w:val="2"/>
                <w:numId w:val="14"/>
              </w:numPr>
              <w:spacing w:after="45" w:line="255" w:lineRule="atLeast"/>
              <w:ind w:left="225"/>
              <w:textAlignment w:val="top"/>
              <w:rPr>
                <w:rFonts w:ascii="Verdana" w:hAnsi="Verdana"/>
                <w:color w:val="595959"/>
                <w:sz w:val="17"/>
                <w:szCs w:val="17"/>
              </w:rPr>
            </w:pPr>
            <w:r>
              <w:rPr>
                <w:rStyle w:val="Strong"/>
                <w:rFonts w:ascii="Verdana" w:hAnsi="Verdana"/>
                <w:color w:val="595959"/>
                <w:sz w:val="17"/>
                <w:szCs w:val="17"/>
              </w:rPr>
              <w:t>Art</w:t>
            </w:r>
            <w:r>
              <w:rPr>
                <w:rFonts w:ascii="Verdana" w:hAnsi="Verdana"/>
                <w:color w:val="595959"/>
                <w:sz w:val="17"/>
                <w:szCs w:val="17"/>
              </w:rPr>
              <w:t>: Photography, Norman Rockwell</w:t>
            </w:r>
          </w:p>
          <w:p w:rsidR="003A4ABF" w:rsidRDefault="003A4ABF" w:rsidP="003A4ABF">
            <w:pPr>
              <w:numPr>
                <w:ilvl w:val="2"/>
                <w:numId w:val="14"/>
              </w:numPr>
              <w:spacing w:after="45" w:line="255" w:lineRule="atLeast"/>
              <w:ind w:left="225"/>
              <w:textAlignment w:val="top"/>
              <w:rPr>
                <w:rFonts w:ascii="Verdana" w:hAnsi="Verdana"/>
                <w:color w:val="595959"/>
                <w:sz w:val="17"/>
                <w:szCs w:val="17"/>
              </w:rPr>
            </w:pPr>
            <w:r>
              <w:rPr>
                <w:rStyle w:val="Strong"/>
                <w:rFonts w:ascii="Verdana" w:hAnsi="Verdana"/>
                <w:color w:val="595959"/>
                <w:sz w:val="17"/>
                <w:szCs w:val="17"/>
              </w:rPr>
              <w:t>Geography</w:t>
            </w:r>
            <w:r>
              <w:rPr>
                <w:rFonts w:ascii="Verdana" w:hAnsi="Verdana"/>
                <w:color w:val="595959"/>
                <w:sz w:val="17"/>
                <w:szCs w:val="17"/>
              </w:rPr>
              <w:t>: Southern states and Canada</w:t>
            </w:r>
          </w:p>
          <w:p w:rsidR="003A4ABF" w:rsidRDefault="003A4ABF" w:rsidP="003A4ABF">
            <w:pPr>
              <w:numPr>
                <w:ilvl w:val="2"/>
                <w:numId w:val="14"/>
              </w:numPr>
              <w:spacing w:after="45" w:line="255" w:lineRule="atLeast"/>
              <w:ind w:left="225"/>
              <w:textAlignment w:val="top"/>
              <w:rPr>
                <w:rFonts w:ascii="Verdana" w:hAnsi="Verdana"/>
                <w:color w:val="595959"/>
                <w:sz w:val="17"/>
                <w:szCs w:val="17"/>
              </w:rPr>
            </w:pPr>
            <w:r>
              <w:rPr>
                <w:rStyle w:val="Strong"/>
                <w:rFonts w:ascii="Verdana" w:hAnsi="Verdana"/>
                <w:color w:val="595959"/>
                <w:sz w:val="17"/>
                <w:szCs w:val="17"/>
              </w:rPr>
              <w:t>History</w:t>
            </w:r>
            <w:r>
              <w:rPr>
                <w:rFonts w:ascii="Verdana" w:hAnsi="Verdana"/>
                <w:color w:val="595959"/>
                <w:sz w:val="17"/>
                <w:szCs w:val="17"/>
              </w:rPr>
              <w:t>: Slavery (e.g., Lincoln and Tubman), Civil Rights Movement (e.g. Ruby Bridges and Martin Luther King, Jr.)</w:t>
            </w:r>
          </w:p>
          <w:p w:rsidR="00605CF2" w:rsidRPr="0023043C" w:rsidRDefault="00605CF2" w:rsidP="00BE44F5">
            <w:pPr>
              <w:pStyle w:val="Heading5"/>
              <w:textAlignment w:val="top"/>
              <w:outlineLvl w:val="4"/>
              <w:rPr>
                <w:rFonts w:ascii="Verdana" w:hAnsi="Verdana"/>
                <w:sz w:val="24"/>
                <w:szCs w:val="24"/>
              </w:rPr>
            </w:pPr>
            <w:r w:rsidRPr="0023043C">
              <w:rPr>
                <w:rFonts w:ascii="Verdana" w:hAnsi="Verdana"/>
                <w:sz w:val="24"/>
                <w:szCs w:val="24"/>
              </w:rPr>
              <w:t>This unit could be extended to teach:</w:t>
            </w:r>
          </w:p>
          <w:p w:rsidR="003A4ABF" w:rsidRPr="003A4ABF" w:rsidRDefault="003A4ABF" w:rsidP="003A4ABF">
            <w:pPr>
              <w:spacing w:after="45" w:line="255" w:lineRule="atLeast"/>
              <w:textAlignment w:val="top"/>
              <w:rPr>
                <w:rFonts w:ascii="Verdana" w:eastAsia="Times New Roman" w:hAnsi="Verdana" w:cs="Times New Roman"/>
                <w:color w:val="595959"/>
                <w:sz w:val="17"/>
                <w:szCs w:val="17"/>
              </w:rPr>
            </w:pPr>
            <w:r w:rsidRPr="003A4ABF">
              <w:rPr>
                <w:rFonts w:ascii="Verdana" w:eastAsia="Times New Roman" w:hAnsi="Verdana" w:cs="Times New Roman"/>
                <w:b/>
                <w:bCs/>
                <w:color w:val="595959"/>
                <w:sz w:val="17"/>
                <w:szCs w:val="17"/>
              </w:rPr>
              <w:t>History:</w:t>
            </w:r>
            <w:r w:rsidRPr="003A4ABF">
              <w:rPr>
                <w:rFonts w:ascii="Verdana" w:eastAsia="Times New Roman" w:hAnsi="Verdana" w:cs="Times New Roman"/>
                <w:color w:val="595959"/>
                <w:sz w:val="17"/>
                <w:szCs w:val="17"/>
              </w:rPr>
              <w:t xml:space="preserve"> Civil War (e.g., slavery, states’ rights), Civil Rights (e.g., Susan B. Anthony)</w:t>
            </w:r>
          </w:p>
          <w:p w:rsidR="003A4ABF" w:rsidRPr="0023043C" w:rsidRDefault="00605CF2" w:rsidP="003A4ABF">
            <w:pPr>
              <w:spacing w:after="45" w:line="255" w:lineRule="atLeast"/>
              <w:textAlignment w:val="top"/>
              <w:rPr>
                <w:rFonts w:ascii="Verdana" w:eastAsia="Times New Roman" w:hAnsi="Verdana" w:cs="Times New Roman"/>
                <w:color w:val="FF0000"/>
              </w:rPr>
            </w:pPr>
            <w:r w:rsidRPr="008F2B73">
              <w:rPr>
                <w:rFonts w:ascii="Verdana" w:eastAsia="Times New Roman" w:hAnsi="Verdana" w:cs="Times New Roman"/>
                <w:color w:val="0070C0"/>
              </w:rPr>
              <w:t>Additional Resources</w:t>
            </w:r>
          </w:p>
          <w:p w:rsidR="003A4ABF" w:rsidRPr="003A4ABF" w:rsidRDefault="00785A92" w:rsidP="003A4ABF">
            <w:pPr>
              <w:spacing w:after="45" w:line="255" w:lineRule="atLeast"/>
              <w:textAlignment w:val="top"/>
              <w:rPr>
                <w:rFonts w:ascii="Verdana" w:eastAsia="Times New Roman" w:hAnsi="Verdana" w:cs="Times New Roman"/>
                <w:color w:val="0070C0"/>
              </w:rPr>
            </w:pPr>
            <w:r>
              <w:rPr>
                <w:rFonts w:ascii="Verdana" w:eastAsia="Times New Roman" w:hAnsi="Verdana" w:cs="Times New Roman"/>
                <w:color w:val="0070C0"/>
              </w:rPr>
              <w:t>(Go to Common Core Unit Maps for links)</w:t>
            </w:r>
          </w:p>
          <w:p w:rsidR="003A4ABF" w:rsidRPr="003A4ABF" w:rsidRDefault="00BD4E46" w:rsidP="003A4ABF">
            <w:pPr>
              <w:spacing w:after="45" w:line="255" w:lineRule="atLeast"/>
              <w:textAlignment w:val="top"/>
              <w:rPr>
                <w:rFonts w:ascii="Verdana" w:eastAsia="Times New Roman" w:hAnsi="Verdana" w:cs="Times New Roman"/>
                <w:color w:val="595959"/>
                <w:sz w:val="17"/>
                <w:szCs w:val="17"/>
              </w:rPr>
            </w:pPr>
            <w:hyperlink r:id="rId9" w:tgtFrame="_blank" w:history="1">
              <w:r w:rsidR="003A4ABF" w:rsidRPr="003A4ABF">
                <w:rPr>
                  <w:rFonts w:ascii="Verdana" w:eastAsia="Times New Roman" w:hAnsi="Verdana" w:cs="Times New Roman"/>
                  <w:color w:val="000000"/>
                  <w:sz w:val="17"/>
                  <w:szCs w:val="17"/>
                  <w:u w:val="single"/>
                </w:rPr>
                <w:t>Inside and Outside: Paradox of the Box</w:t>
              </w:r>
            </w:hyperlink>
            <w:r w:rsidR="003A4ABF" w:rsidRPr="003A4ABF">
              <w:rPr>
                <w:rFonts w:ascii="Verdana" w:eastAsia="Times New Roman" w:hAnsi="Verdana" w:cs="Times New Roman"/>
                <w:color w:val="595959"/>
                <w:sz w:val="17"/>
                <w:szCs w:val="17"/>
              </w:rPr>
              <w:t xml:space="preserve"> (</w:t>
            </w:r>
            <w:proofErr w:type="spellStart"/>
            <w:r w:rsidR="003A4ABF" w:rsidRPr="003A4ABF">
              <w:rPr>
                <w:rFonts w:ascii="Verdana" w:eastAsia="Times New Roman" w:hAnsi="Verdana" w:cs="Times New Roman"/>
                <w:color w:val="595959"/>
                <w:sz w:val="17"/>
                <w:szCs w:val="17"/>
              </w:rPr>
              <w:t>LearnNC</w:t>
            </w:r>
            <w:proofErr w:type="spellEnd"/>
            <w:r w:rsidR="003A4ABF" w:rsidRPr="003A4ABF">
              <w:rPr>
                <w:rFonts w:ascii="Verdana" w:eastAsia="Times New Roman" w:hAnsi="Verdana" w:cs="Times New Roman"/>
                <w:color w:val="595959"/>
                <w:sz w:val="17"/>
                <w:szCs w:val="17"/>
              </w:rPr>
              <w:t>) (RL.2.3</w:t>
            </w:r>
            <w:proofErr w:type="gramStart"/>
            <w:r w:rsidR="003A4ABF" w:rsidRPr="003A4ABF">
              <w:rPr>
                <w:rFonts w:ascii="Verdana" w:eastAsia="Times New Roman" w:hAnsi="Verdana" w:cs="Times New Roman"/>
                <w:color w:val="595959"/>
                <w:sz w:val="17"/>
                <w:szCs w:val="17"/>
              </w:rPr>
              <w:t>)</w:t>
            </w:r>
            <w:proofErr w:type="gramEnd"/>
            <w:r w:rsidR="003A4ABF" w:rsidRPr="003A4ABF">
              <w:rPr>
                <w:rFonts w:ascii="Verdana" w:eastAsia="Times New Roman" w:hAnsi="Verdana" w:cs="Times New Roman"/>
                <w:color w:val="595959"/>
                <w:sz w:val="17"/>
                <w:szCs w:val="17"/>
              </w:rPr>
              <w:br/>
              <w:t xml:space="preserve">Note: This lesson includes </w:t>
            </w:r>
            <w:r w:rsidR="003A4ABF" w:rsidRPr="003A4ABF">
              <w:rPr>
                <w:rFonts w:ascii="Verdana" w:eastAsia="Times New Roman" w:hAnsi="Verdana" w:cs="Times New Roman"/>
                <w:i/>
                <w:iCs/>
                <w:color w:val="595959"/>
                <w:sz w:val="17"/>
              </w:rPr>
              <w:t>Henry’s Freedom Box</w:t>
            </w:r>
            <w:r w:rsidR="003A4ABF" w:rsidRPr="003A4ABF">
              <w:rPr>
                <w:rFonts w:ascii="Verdana" w:eastAsia="Times New Roman" w:hAnsi="Verdana" w:cs="Times New Roman"/>
                <w:color w:val="595959"/>
                <w:sz w:val="17"/>
                <w:szCs w:val="17"/>
              </w:rPr>
              <w:t>, highlighting the idea of symbol and introducing paradox .</w:t>
            </w:r>
          </w:p>
          <w:p w:rsidR="003A4ABF" w:rsidRPr="003A4ABF" w:rsidRDefault="00BD4E46" w:rsidP="003A4ABF">
            <w:pPr>
              <w:spacing w:after="45" w:line="255" w:lineRule="atLeast"/>
              <w:textAlignment w:val="top"/>
              <w:rPr>
                <w:rFonts w:ascii="Verdana" w:eastAsia="Times New Roman" w:hAnsi="Verdana" w:cs="Times New Roman"/>
                <w:color w:val="595959"/>
                <w:sz w:val="17"/>
                <w:szCs w:val="17"/>
              </w:rPr>
            </w:pPr>
            <w:hyperlink r:id="rId10" w:tgtFrame="_blank" w:history="1">
              <w:r w:rsidR="003A4ABF" w:rsidRPr="003A4ABF">
                <w:rPr>
                  <w:rFonts w:ascii="Verdana" w:eastAsia="Times New Roman" w:hAnsi="Verdana" w:cs="Times New Roman"/>
                  <w:color w:val="000000"/>
                  <w:sz w:val="17"/>
                  <w:szCs w:val="17"/>
                  <w:u w:val="single"/>
                </w:rPr>
                <w:t>Ellen Levine Reads Henry Freedom's Box</w:t>
              </w:r>
            </w:hyperlink>
            <w:r w:rsidR="003A4ABF" w:rsidRPr="003A4ABF">
              <w:rPr>
                <w:rFonts w:ascii="Verdana" w:eastAsia="Times New Roman" w:hAnsi="Verdana" w:cs="Times New Roman"/>
                <w:color w:val="595959"/>
                <w:sz w:val="17"/>
                <w:szCs w:val="17"/>
              </w:rPr>
              <w:t xml:space="preserve"> (Scholastic, Author Interviews) (RL.2.6</w:t>
            </w:r>
            <w:proofErr w:type="gramStart"/>
            <w:r w:rsidR="003A4ABF" w:rsidRPr="003A4ABF">
              <w:rPr>
                <w:rFonts w:ascii="Verdana" w:eastAsia="Times New Roman" w:hAnsi="Verdana" w:cs="Times New Roman"/>
                <w:color w:val="595959"/>
                <w:sz w:val="17"/>
                <w:szCs w:val="17"/>
              </w:rPr>
              <w:t>)</w:t>
            </w:r>
            <w:proofErr w:type="gramEnd"/>
            <w:r w:rsidR="003A4ABF" w:rsidRPr="003A4ABF">
              <w:rPr>
                <w:rFonts w:ascii="Verdana" w:eastAsia="Times New Roman" w:hAnsi="Verdana" w:cs="Times New Roman"/>
                <w:color w:val="595959"/>
                <w:sz w:val="17"/>
                <w:szCs w:val="17"/>
              </w:rPr>
              <w:br/>
              <w:t>Note: In this video, the author reads the story and gives an interview.</w:t>
            </w:r>
          </w:p>
          <w:p w:rsidR="003A4ABF" w:rsidRPr="003A4ABF" w:rsidRDefault="00BD4E46" w:rsidP="003A4ABF">
            <w:pPr>
              <w:spacing w:after="45" w:line="255" w:lineRule="atLeast"/>
              <w:textAlignment w:val="top"/>
              <w:rPr>
                <w:rFonts w:ascii="Verdana" w:eastAsia="Times New Roman" w:hAnsi="Verdana" w:cs="Times New Roman"/>
                <w:color w:val="595959"/>
                <w:sz w:val="17"/>
                <w:szCs w:val="17"/>
              </w:rPr>
            </w:pPr>
            <w:hyperlink r:id="rId11" w:tgtFrame="_blank" w:history="1">
              <w:r w:rsidR="003A4ABF" w:rsidRPr="003A4ABF">
                <w:rPr>
                  <w:rFonts w:ascii="Verdana" w:eastAsia="Times New Roman" w:hAnsi="Verdana" w:cs="Times New Roman"/>
                  <w:color w:val="000000"/>
                  <w:sz w:val="17"/>
                  <w:szCs w:val="17"/>
                  <w:u w:val="single"/>
                </w:rPr>
                <w:t>A Class of One</w:t>
              </w:r>
            </w:hyperlink>
            <w:r w:rsidR="003A4ABF" w:rsidRPr="003A4ABF">
              <w:rPr>
                <w:rFonts w:ascii="Verdana" w:eastAsia="Times New Roman" w:hAnsi="Verdana" w:cs="Times New Roman"/>
                <w:color w:val="595959"/>
                <w:sz w:val="17"/>
                <w:szCs w:val="17"/>
              </w:rPr>
              <w:t xml:space="preserve"> (PBS, an interview with Ruby Bridges Hall, 1997) (SL.2.2)</w:t>
            </w:r>
          </w:p>
          <w:p w:rsidR="003A4ABF" w:rsidRPr="003A4ABF" w:rsidRDefault="00BD4E46" w:rsidP="003A4ABF">
            <w:pPr>
              <w:spacing w:after="45" w:line="255" w:lineRule="atLeast"/>
              <w:textAlignment w:val="top"/>
              <w:rPr>
                <w:rFonts w:ascii="Verdana" w:eastAsia="Times New Roman" w:hAnsi="Verdana" w:cs="Times New Roman"/>
                <w:color w:val="595959"/>
                <w:sz w:val="17"/>
                <w:szCs w:val="17"/>
              </w:rPr>
            </w:pPr>
            <w:hyperlink r:id="rId12" w:tgtFrame="_blank" w:history="1">
              <w:r w:rsidR="003A4ABF" w:rsidRPr="003A4ABF">
                <w:rPr>
                  <w:rFonts w:ascii="Verdana" w:eastAsia="Times New Roman" w:hAnsi="Verdana" w:cs="Times New Roman"/>
                  <w:color w:val="000000"/>
                  <w:sz w:val="17"/>
                  <w:szCs w:val="17"/>
                  <w:u w:val="single"/>
                </w:rPr>
                <w:t xml:space="preserve">Martin Luther King </w:t>
              </w:r>
              <w:proofErr w:type="spellStart"/>
              <w:r w:rsidR="003A4ABF" w:rsidRPr="003A4ABF">
                <w:rPr>
                  <w:rFonts w:ascii="Verdana" w:eastAsia="Times New Roman" w:hAnsi="Verdana" w:cs="Times New Roman"/>
                  <w:color w:val="000000"/>
                  <w:sz w:val="17"/>
                  <w:szCs w:val="17"/>
                  <w:u w:val="single"/>
                </w:rPr>
                <w:t>Jr.'s</w:t>
              </w:r>
              <w:proofErr w:type="spellEnd"/>
              <w:r w:rsidR="003A4ABF" w:rsidRPr="003A4ABF">
                <w:rPr>
                  <w:rFonts w:ascii="Verdana" w:eastAsia="Times New Roman" w:hAnsi="Verdana" w:cs="Times New Roman"/>
                  <w:color w:val="000000"/>
                  <w:sz w:val="17"/>
                  <w:szCs w:val="17"/>
                  <w:u w:val="single"/>
                </w:rPr>
                <w:t xml:space="preserve"> "I Have a Dream" Speech</w:t>
              </w:r>
            </w:hyperlink>
            <w:r w:rsidR="003A4ABF" w:rsidRPr="003A4ABF">
              <w:rPr>
                <w:rFonts w:ascii="Verdana" w:eastAsia="Times New Roman" w:hAnsi="Verdana" w:cs="Times New Roman"/>
                <w:color w:val="595959"/>
                <w:sz w:val="17"/>
                <w:szCs w:val="17"/>
              </w:rPr>
              <w:t xml:space="preserve"> (American Rhetoric: Top 100 Speeches) (SL.2.3)</w:t>
            </w:r>
          </w:p>
          <w:p w:rsidR="00605CF2" w:rsidRPr="008F2B73" w:rsidRDefault="00605CF2" w:rsidP="003A4ABF">
            <w:pPr>
              <w:spacing w:after="45" w:line="255" w:lineRule="atLeast"/>
              <w:textAlignment w:val="top"/>
              <w:rPr>
                <w:rFonts w:ascii="Verdana" w:eastAsia="Times New Roman" w:hAnsi="Verdana" w:cs="Times New Roman"/>
                <w:b/>
                <w:color w:val="595959"/>
              </w:rPr>
            </w:pPr>
          </w:p>
        </w:tc>
        <w:tc>
          <w:tcPr>
            <w:tcW w:w="827" w:type="pct"/>
          </w:tcPr>
          <w:p w:rsidR="00605CF2" w:rsidRPr="008F2B73" w:rsidRDefault="00605CF2" w:rsidP="00682F36">
            <w:pPr>
              <w:rPr>
                <w:rFonts w:ascii="Verdana" w:hAnsi="Verdana"/>
              </w:rPr>
            </w:pPr>
            <w:r w:rsidRPr="008F2B73">
              <w:rPr>
                <w:rFonts w:ascii="Verdana" w:hAnsi="Verdana"/>
              </w:rPr>
              <w:lastRenderedPageBreak/>
              <w:t>-Various writing samples</w:t>
            </w:r>
          </w:p>
          <w:p w:rsidR="00605CF2" w:rsidRPr="008F2B73" w:rsidRDefault="00605CF2" w:rsidP="00682F36">
            <w:pPr>
              <w:rPr>
                <w:rFonts w:ascii="Verdana" w:hAnsi="Verdana"/>
              </w:rPr>
            </w:pPr>
            <w:r w:rsidRPr="008F2B73">
              <w:rPr>
                <w:rFonts w:ascii="Verdana" w:hAnsi="Verdana"/>
              </w:rPr>
              <w:t>-Classroom discussion</w:t>
            </w:r>
          </w:p>
          <w:p w:rsidR="00605CF2" w:rsidRPr="008F2B73" w:rsidRDefault="00605CF2" w:rsidP="00682F36">
            <w:pPr>
              <w:rPr>
                <w:rFonts w:ascii="Verdana" w:hAnsi="Verdana"/>
              </w:rPr>
            </w:pPr>
            <w:r w:rsidRPr="008F2B73">
              <w:rPr>
                <w:rFonts w:ascii="Verdana" w:hAnsi="Verdana"/>
              </w:rPr>
              <w:t>-Observation</w:t>
            </w:r>
          </w:p>
          <w:p w:rsidR="00605CF2" w:rsidRPr="008F2B73" w:rsidRDefault="00605CF2" w:rsidP="00682F36">
            <w:pPr>
              <w:rPr>
                <w:rFonts w:ascii="Verdana" w:hAnsi="Verdana"/>
              </w:rPr>
            </w:pPr>
            <w:r w:rsidRPr="008F2B73">
              <w:rPr>
                <w:rFonts w:ascii="Verdana" w:hAnsi="Verdana"/>
              </w:rPr>
              <w:t>-Center work</w:t>
            </w:r>
          </w:p>
          <w:p w:rsidR="00605CF2" w:rsidRPr="008F2B73" w:rsidRDefault="00605CF2" w:rsidP="00682F36">
            <w:pPr>
              <w:rPr>
                <w:rFonts w:ascii="Verdana" w:hAnsi="Verdana"/>
              </w:rPr>
            </w:pPr>
            <w:r w:rsidRPr="008F2B73">
              <w:rPr>
                <w:rFonts w:ascii="Verdana" w:hAnsi="Verdana"/>
              </w:rPr>
              <w:t>-Unit 2 Test</w:t>
            </w:r>
          </w:p>
          <w:p w:rsidR="00605CF2" w:rsidRPr="008F2B73" w:rsidRDefault="00605CF2" w:rsidP="00682F36">
            <w:pPr>
              <w:rPr>
                <w:rFonts w:ascii="Verdana" w:hAnsi="Verdana"/>
              </w:rPr>
            </w:pPr>
            <w:r w:rsidRPr="008F2B73">
              <w:rPr>
                <w:rFonts w:ascii="Verdana" w:hAnsi="Verdana"/>
              </w:rPr>
              <w:t>-Biography Report</w:t>
            </w:r>
          </w:p>
        </w:tc>
        <w:tc>
          <w:tcPr>
            <w:tcW w:w="1702" w:type="pct"/>
          </w:tcPr>
          <w:p w:rsidR="00605CF2" w:rsidRPr="008F2B73" w:rsidRDefault="00605CF2" w:rsidP="00682F36">
            <w:pPr>
              <w:pStyle w:val="Default"/>
              <w:rPr>
                <w:rFonts w:ascii="Verdana" w:hAnsi="Verdana"/>
                <w:sz w:val="22"/>
                <w:szCs w:val="22"/>
              </w:rPr>
            </w:pPr>
          </w:p>
          <w:p w:rsidR="00605CF2" w:rsidRPr="00CC7035" w:rsidRDefault="00605CF2" w:rsidP="00682F36">
            <w:pPr>
              <w:spacing w:after="94" w:line="378" w:lineRule="atLeast"/>
              <w:textAlignment w:val="top"/>
              <w:outlineLvl w:val="4"/>
              <w:rPr>
                <w:rFonts w:ascii="Verdana" w:eastAsia="Times New Roman" w:hAnsi="Verdana" w:cs="Times New Roman"/>
                <w:b/>
              </w:rPr>
            </w:pPr>
            <w:r w:rsidRPr="00CC7035">
              <w:rPr>
                <w:rFonts w:ascii="Verdana" w:eastAsia="Times New Roman" w:hAnsi="Verdana" w:cs="Times New Roman"/>
                <w:b/>
              </w:rPr>
              <w:t>Science:</w:t>
            </w:r>
          </w:p>
          <w:p w:rsidR="003B7E8E" w:rsidRPr="000E79F1" w:rsidRDefault="003B7E8E" w:rsidP="003B7E8E">
            <w:pPr>
              <w:rPr>
                <w:rFonts w:ascii="Cambria-Bold" w:hAnsi="Cambria-Bold" w:cs="Cambria-Bold"/>
                <w:b/>
                <w:bCs/>
                <w:sz w:val="24"/>
                <w:szCs w:val="24"/>
              </w:rPr>
            </w:pPr>
            <w:r w:rsidRPr="000E79F1">
              <w:rPr>
                <w:rFonts w:ascii="Cambria-Bold" w:hAnsi="Cambria-Bold" w:cs="Cambria-Bold"/>
                <w:b/>
                <w:bCs/>
                <w:sz w:val="24"/>
                <w:szCs w:val="24"/>
              </w:rPr>
              <w:t xml:space="preserve">Standard 2. Earth and Space Science </w:t>
            </w:r>
          </w:p>
          <w:p w:rsidR="00605CF2" w:rsidRPr="000E79F1" w:rsidRDefault="003B7E8E" w:rsidP="003B7E8E">
            <w:pPr>
              <w:rPr>
                <w:rFonts w:ascii="Cambria-Bold" w:hAnsi="Cambria-Bold" w:cs="Cambria-Bold"/>
                <w:bCs/>
                <w:sz w:val="24"/>
                <w:szCs w:val="24"/>
              </w:rPr>
            </w:pPr>
            <w:r w:rsidRPr="000E79F1">
              <w:rPr>
                <w:rFonts w:ascii="Cambria-Bold" w:hAnsi="Cambria-Bold" w:cs="Cambria-Bold"/>
                <w:b/>
                <w:bCs/>
                <w:sz w:val="24"/>
                <w:szCs w:val="24"/>
              </w:rPr>
              <w:t>Objective 1.</w:t>
            </w:r>
            <w:r w:rsidRPr="000E79F1">
              <w:rPr>
                <w:rFonts w:ascii="Cambria-Bold" w:hAnsi="Cambria-Bold" w:cs="Cambria-Bold"/>
                <w:bCs/>
                <w:sz w:val="24"/>
                <w:szCs w:val="24"/>
              </w:rPr>
              <w:t xml:space="preserve"> Describe the characteristics of different rocks.</w:t>
            </w:r>
          </w:p>
          <w:p w:rsidR="003B7E8E" w:rsidRPr="000E79F1" w:rsidRDefault="003B7E8E" w:rsidP="003B7E8E">
            <w:pPr>
              <w:autoSpaceDE w:val="0"/>
              <w:autoSpaceDN w:val="0"/>
              <w:adjustRightInd w:val="0"/>
              <w:rPr>
                <w:rFonts w:ascii="Cambria-Bold" w:hAnsi="Cambria-Bold" w:cs="Cambria-Bold"/>
                <w:b/>
                <w:bCs/>
                <w:sz w:val="24"/>
                <w:szCs w:val="24"/>
              </w:rPr>
            </w:pPr>
            <w:r w:rsidRPr="000E79F1">
              <w:rPr>
                <w:rFonts w:ascii="Cambria-Bold" w:hAnsi="Cambria-Bold" w:cs="Cambria-Bold"/>
                <w:b/>
                <w:bCs/>
                <w:sz w:val="24"/>
                <w:szCs w:val="24"/>
              </w:rPr>
              <w:t xml:space="preserve">Indicator 1. </w:t>
            </w:r>
            <w:r w:rsidRPr="000E79F1">
              <w:rPr>
                <w:rFonts w:ascii="Cambria-Bold" w:hAnsi="Cambria-Bold" w:cs="Cambria-Bold"/>
                <w:bCs/>
                <w:sz w:val="24"/>
                <w:szCs w:val="24"/>
              </w:rPr>
              <w:t>Explain how smaller rocks come from the breakage and weathering of larger rocks.</w:t>
            </w:r>
          </w:p>
          <w:p w:rsidR="003B7E8E" w:rsidRPr="000E79F1" w:rsidRDefault="003B7E8E" w:rsidP="003B7E8E">
            <w:pPr>
              <w:autoSpaceDE w:val="0"/>
              <w:autoSpaceDN w:val="0"/>
              <w:adjustRightInd w:val="0"/>
              <w:rPr>
                <w:rFonts w:ascii="Cambria-Bold" w:hAnsi="Cambria-Bold" w:cs="Cambria-Bold"/>
                <w:b/>
                <w:bCs/>
                <w:sz w:val="24"/>
                <w:szCs w:val="24"/>
              </w:rPr>
            </w:pPr>
            <w:r w:rsidRPr="000E79F1">
              <w:rPr>
                <w:rFonts w:ascii="Cambria-Bold" w:hAnsi="Cambria-Bold" w:cs="Cambria-Bold"/>
                <w:b/>
                <w:bCs/>
                <w:sz w:val="24"/>
                <w:szCs w:val="24"/>
              </w:rPr>
              <w:t xml:space="preserve">Indicator 2. </w:t>
            </w:r>
            <w:r w:rsidRPr="000E79F1">
              <w:rPr>
                <w:rFonts w:ascii="Cambria-Bold" w:hAnsi="Cambria-Bold" w:cs="Cambria-Bold"/>
                <w:bCs/>
                <w:sz w:val="24"/>
                <w:szCs w:val="24"/>
              </w:rPr>
              <w:t>Describe rocks in terms of their parts (e.g. crystals, grains, cement).</w:t>
            </w:r>
          </w:p>
          <w:p w:rsidR="003B7E8E" w:rsidRPr="000E79F1" w:rsidRDefault="003B7E8E" w:rsidP="003B7E8E">
            <w:pPr>
              <w:autoSpaceDE w:val="0"/>
              <w:autoSpaceDN w:val="0"/>
              <w:adjustRightInd w:val="0"/>
              <w:rPr>
                <w:rFonts w:ascii="Cambria-Bold" w:hAnsi="Cambria-Bold" w:cs="Cambria-Bold"/>
                <w:b/>
                <w:bCs/>
                <w:sz w:val="24"/>
                <w:szCs w:val="24"/>
              </w:rPr>
            </w:pPr>
            <w:r w:rsidRPr="000E79F1">
              <w:rPr>
                <w:rFonts w:ascii="Cambria-Bold" w:hAnsi="Cambria-Bold" w:cs="Cambria-Bold"/>
                <w:b/>
                <w:bCs/>
                <w:sz w:val="24"/>
                <w:szCs w:val="24"/>
              </w:rPr>
              <w:t xml:space="preserve">Indicator 3. </w:t>
            </w:r>
            <w:r w:rsidRPr="000E79F1">
              <w:rPr>
                <w:rFonts w:ascii="Cambria-Bold" w:hAnsi="Cambria-Bold" w:cs="Cambria-Bold"/>
                <w:bCs/>
                <w:sz w:val="24"/>
                <w:szCs w:val="24"/>
              </w:rPr>
              <w:t>Sort rocks based upon color, hardness, texture, layering, particle size and type (i.e., igneous, metamorphic, sedimentary).</w:t>
            </w:r>
          </w:p>
          <w:p w:rsidR="003B7E8E" w:rsidRPr="003B7E8E" w:rsidRDefault="003B7E8E" w:rsidP="003B7E8E">
            <w:pPr>
              <w:rPr>
                <w:rFonts w:ascii="Cambria-Bold" w:hAnsi="Cambria-Bold" w:cs="Cambria-Bold"/>
                <w:bCs/>
                <w:sz w:val="24"/>
                <w:szCs w:val="24"/>
              </w:rPr>
            </w:pPr>
            <w:r w:rsidRPr="000E79F1">
              <w:rPr>
                <w:rFonts w:ascii="Cambria-Bold" w:hAnsi="Cambria-Bold" w:cs="Cambria-Bold"/>
                <w:b/>
                <w:bCs/>
                <w:sz w:val="24"/>
                <w:szCs w:val="24"/>
              </w:rPr>
              <w:t xml:space="preserve">Science language students should be able to </w:t>
            </w:r>
            <w:r w:rsidRPr="000E79F1">
              <w:rPr>
                <w:rFonts w:ascii="Cambria-Bold" w:hAnsi="Cambria-Bold" w:cs="Cambria-Bold"/>
                <w:b/>
                <w:bCs/>
                <w:sz w:val="24"/>
                <w:szCs w:val="24"/>
              </w:rPr>
              <w:lastRenderedPageBreak/>
              <w:t xml:space="preserve">use correctly: </w:t>
            </w:r>
            <w:r w:rsidRPr="000E79F1">
              <w:rPr>
                <w:rFonts w:ascii="Cambria" w:hAnsi="Cambria" w:cs="Cambria"/>
                <w:sz w:val="24"/>
                <w:szCs w:val="24"/>
              </w:rPr>
              <w:t>characteristics, weathering, texture, layering, particle, data, conclusions, properties.</w:t>
            </w:r>
          </w:p>
        </w:tc>
        <w:tc>
          <w:tcPr>
            <w:tcW w:w="1453" w:type="pct"/>
            <w:gridSpan w:val="2"/>
          </w:tcPr>
          <w:p w:rsidR="00605CF2" w:rsidRPr="008F2B73" w:rsidRDefault="00605CF2" w:rsidP="00682F36">
            <w:pPr>
              <w:rPr>
                <w:rFonts w:ascii="Verdana" w:hAnsi="Verdana"/>
              </w:rPr>
            </w:pPr>
            <w:r w:rsidRPr="008F2B73">
              <w:rPr>
                <w:rFonts w:ascii="Verdana" w:hAnsi="Verdana"/>
              </w:rPr>
              <w:lastRenderedPageBreak/>
              <w:t>-Computer Center</w:t>
            </w:r>
          </w:p>
          <w:p w:rsidR="00605CF2" w:rsidRPr="008F2B73" w:rsidRDefault="00605CF2" w:rsidP="00682F36">
            <w:pPr>
              <w:rPr>
                <w:rFonts w:ascii="Verdana" w:hAnsi="Verdana"/>
              </w:rPr>
            </w:pPr>
            <w:r w:rsidRPr="008F2B73">
              <w:rPr>
                <w:rFonts w:ascii="Verdana" w:hAnsi="Verdana"/>
              </w:rPr>
              <w:t xml:space="preserve">-Spelling/Word Work/Language Arts </w:t>
            </w:r>
            <w:r w:rsidR="0023043C">
              <w:rPr>
                <w:rFonts w:ascii="Verdana" w:hAnsi="Verdana"/>
              </w:rPr>
              <w:t xml:space="preserve">    </w:t>
            </w:r>
            <w:r w:rsidRPr="008F2B73">
              <w:rPr>
                <w:rFonts w:ascii="Verdana" w:hAnsi="Verdana"/>
              </w:rPr>
              <w:t>Skill Practice</w:t>
            </w:r>
          </w:p>
          <w:p w:rsidR="00605CF2" w:rsidRPr="008F2B73" w:rsidRDefault="00605CF2" w:rsidP="00682F36">
            <w:pPr>
              <w:rPr>
                <w:rFonts w:ascii="Verdana" w:hAnsi="Verdana"/>
              </w:rPr>
            </w:pPr>
            <w:r w:rsidRPr="008F2B73">
              <w:rPr>
                <w:rFonts w:ascii="Verdana" w:hAnsi="Verdana"/>
              </w:rPr>
              <w:t>-Writing</w:t>
            </w:r>
          </w:p>
          <w:p w:rsidR="00605CF2" w:rsidRPr="008F2B73" w:rsidRDefault="00605CF2" w:rsidP="00682F36">
            <w:pPr>
              <w:rPr>
                <w:rFonts w:ascii="Verdana" w:hAnsi="Verdana"/>
              </w:rPr>
            </w:pPr>
            <w:r w:rsidRPr="008F2B73">
              <w:rPr>
                <w:rFonts w:ascii="Verdana" w:hAnsi="Verdana"/>
              </w:rPr>
              <w:t>-Listening Center</w:t>
            </w:r>
          </w:p>
          <w:p w:rsidR="00605CF2" w:rsidRDefault="00605CF2" w:rsidP="00682F36">
            <w:pPr>
              <w:rPr>
                <w:rFonts w:ascii="Verdana" w:hAnsi="Verdana"/>
              </w:rPr>
            </w:pPr>
            <w:r w:rsidRPr="008F2B73">
              <w:rPr>
                <w:rFonts w:ascii="Verdana" w:hAnsi="Verdana"/>
              </w:rPr>
              <w:t>-Guided Reading Center</w:t>
            </w:r>
          </w:p>
          <w:p w:rsidR="00F02FC5" w:rsidRPr="008F2B73" w:rsidRDefault="00F02FC5" w:rsidP="00682F36">
            <w:pPr>
              <w:rPr>
                <w:rFonts w:ascii="Verdana" w:hAnsi="Verdana"/>
              </w:rPr>
            </w:pPr>
            <w:r>
              <w:rPr>
                <w:rFonts w:ascii="Verdana" w:hAnsi="Verdana"/>
              </w:rPr>
              <w:t>-Read to self/read to partner</w:t>
            </w:r>
          </w:p>
          <w:p w:rsidR="00605CF2" w:rsidRPr="008F2B73" w:rsidRDefault="00605CF2" w:rsidP="00682F36">
            <w:pPr>
              <w:rPr>
                <w:rFonts w:ascii="Verdana" w:hAnsi="Verdana"/>
              </w:rPr>
            </w:pPr>
          </w:p>
          <w:p w:rsidR="00605CF2" w:rsidRPr="008F2B73" w:rsidRDefault="00605CF2" w:rsidP="00682F36">
            <w:pPr>
              <w:rPr>
                <w:rFonts w:ascii="Verdana" w:hAnsi="Verdana"/>
              </w:rPr>
            </w:pPr>
          </w:p>
          <w:p w:rsidR="00605CF2" w:rsidRPr="008F2B73" w:rsidRDefault="00605CF2" w:rsidP="00682F36">
            <w:pPr>
              <w:rPr>
                <w:rFonts w:ascii="Verdana" w:hAnsi="Verdana"/>
              </w:rPr>
            </w:pPr>
          </w:p>
          <w:p w:rsidR="00605CF2" w:rsidRPr="008F2B73" w:rsidRDefault="00605CF2" w:rsidP="00682F36">
            <w:pPr>
              <w:rPr>
                <w:rFonts w:ascii="Verdana" w:hAnsi="Verdana"/>
              </w:rPr>
            </w:pPr>
          </w:p>
          <w:p w:rsidR="00605CF2" w:rsidRPr="008F2B73" w:rsidRDefault="00605CF2" w:rsidP="00682F36">
            <w:pPr>
              <w:rPr>
                <w:rFonts w:ascii="Verdana" w:hAnsi="Verdana"/>
              </w:rPr>
            </w:pPr>
          </w:p>
          <w:p w:rsidR="00605CF2" w:rsidRPr="008F2B73" w:rsidRDefault="00605CF2" w:rsidP="00682F36">
            <w:pPr>
              <w:rPr>
                <w:rFonts w:ascii="Verdana" w:hAnsi="Verdana"/>
              </w:rPr>
            </w:pPr>
          </w:p>
          <w:p w:rsidR="00605CF2" w:rsidRPr="008F2B73" w:rsidRDefault="00605CF2" w:rsidP="00682F36">
            <w:pPr>
              <w:rPr>
                <w:rFonts w:ascii="Verdana" w:hAnsi="Verdana"/>
              </w:rPr>
            </w:pPr>
          </w:p>
          <w:p w:rsidR="00605CF2" w:rsidRPr="008F2B73" w:rsidRDefault="00605CF2" w:rsidP="00532471">
            <w:pPr>
              <w:spacing w:after="94"/>
              <w:ind w:left="720"/>
              <w:rPr>
                <w:rFonts w:ascii="Verdana" w:hAnsi="Verdana"/>
              </w:rPr>
            </w:pPr>
          </w:p>
        </w:tc>
      </w:tr>
    </w:tbl>
    <w:p w:rsidR="007A0110" w:rsidRDefault="007A0110" w:rsidP="00682F36"/>
    <w:p w:rsidR="00532471" w:rsidRDefault="00DD020A">
      <w:r>
        <w:t>Social Studies:</w:t>
      </w:r>
      <w:r>
        <w:tab/>
      </w:r>
      <w:r>
        <w:tab/>
      </w:r>
      <w:r>
        <w:tab/>
      </w:r>
      <w:r>
        <w:tab/>
      </w:r>
      <w:r>
        <w:tab/>
      </w:r>
      <w:r>
        <w:tab/>
      </w:r>
      <w:r>
        <w:tab/>
      </w:r>
      <w:r>
        <w:tab/>
      </w:r>
      <w:r>
        <w:tab/>
      </w:r>
      <w:r>
        <w:tab/>
      </w:r>
      <w:r>
        <w:tab/>
        <w:t>Science:</w:t>
      </w:r>
    </w:p>
    <w:p w:rsidR="00DD020A" w:rsidRDefault="00DD020A" w:rsidP="00DD020A">
      <w:pPr>
        <w:ind w:left="6480" w:hanging="6480"/>
      </w:pPr>
      <w:r>
        <w:t>Unit 1: Geography</w:t>
      </w:r>
      <w:r>
        <w:tab/>
        <w:t>Unit 1: Earth Science Standard 2 Objective 2&amp;3 (night sky/seasonal weather)</w:t>
      </w:r>
    </w:p>
    <w:p w:rsidR="00DD020A" w:rsidRDefault="00DD020A">
      <w:r>
        <w:t>Unit 2: Culture</w:t>
      </w:r>
      <w:r>
        <w:tab/>
      </w:r>
      <w:r>
        <w:tab/>
      </w:r>
      <w:r>
        <w:tab/>
      </w:r>
      <w:r>
        <w:tab/>
      </w:r>
      <w:r>
        <w:tab/>
      </w:r>
      <w:r>
        <w:tab/>
      </w:r>
      <w:r>
        <w:tab/>
      </w:r>
      <w:r>
        <w:tab/>
        <w:t>Unit 2: Physical Science Standard 3 Objective 1(Observe falling objects-gravity)</w:t>
      </w:r>
    </w:p>
    <w:p w:rsidR="00DD020A" w:rsidRDefault="00DD020A">
      <w:r>
        <w:t>Unit 3: Citizenship</w:t>
      </w:r>
      <w:r>
        <w:tab/>
      </w:r>
      <w:r>
        <w:tab/>
      </w:r>
      <w:r>
        <w:tab/>
      </w:r>
      <w:r>
        <w:tab/>
      </w:r>
      <w:r>
        <w:tab/>
      </w:r>
      <w:r>
        <w:tab/>
      </w:r>
      <w:r>
        <w:tab/>
        <w:t>Unit 3: Life Science Standard 4 Objectives 1&amp;2 (adaptations and needs of living things)</w:t>
      </w:r>
    </w:p>
    <w:p w:rsidR="00DD020A" w:rsidRDefault="00DD020A">
      <w:r>
        <w:t>Unit 5: Financial Literacy</w:t>
      </w:r>
      <w:r>
        <w:tab/>
      </w:r>
      <w:r>
        <w:tab/>
      </w:r>
      <w:r>
        <w:tab/>
      </w:r>
      <w:r>
        <w:tab/>
      </w:r>
      <w:r>
        <w:tab/>
      </w:r>
      <w:r>
        <w:tab/>
        <w:t>Unit 4: Earth Science Standard 2 Objective 1 Rocks</w:t>
      </w:r>
    </w:p>
    <w:p w:rsidR="00DD020A" w:rsidRDefault="00DD020A">
      <w:r>
        <w:tab/>
      </w:r>
      <w:r>
        <w:tab/>
      </w:r>
      <w:r>
        <w:tab/>
      </w:r>
      <w:r>
        <w:tab/>
      </w:r>
      <w:r>
        <w:tab/>
      </w:r>
      <w:r>
        <w:tab/>
      </w:r>
      <w:r>
        <w:tab/>
      </w:r>
      <w:r>
        <w:tab/>
      </w:r>
      <w:r>
        <w:tab/>
        <w:t>Unit 5: Physical Science Standard 3 Objective 2(Compare and contrast physical changes)</w:t>
      </w:r>
    </w:p>
    <w:sectPr w:rsidR="00DD020A" w:rsidSect="001E5B68">
      <w:pgSz w:w="15840" w:h="12240" w:orient="landscape" w:code="1"/>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465D5"/>
    <w:multiLevelType w:val="multilevel"/>
    <w:tmpl w:val="ADAAC2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E5C0CF2"/>
    <w:multiLevelType w:val="multilevel"/>
    <w:tmpl w:val="ACBA06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3416943"/>
    <w:multiLevelType w:val="multilevel"/>
    <w:tmpl w:val="0BB81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1E16CFB"/>
    <w:multiLevelType w:val="multilevel"/>
    <w:tmpl w:val="3F5AEF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2CB0BDB"/>
    <w:multiLevelType w:val="multilevel"/>
    <w:tmpl w:val="E6B430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98A5D1F"/>
    <w:multiLevelType w:val="multilevel"/>
    <w:tmpl w:val="85208A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7D5218A"/>
    <w:multiLevelType w:val="multilevel"/>
    <w:tmpl w:val="C13EE0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CAE11BA"/>
    <w:multiLevelType w:val="multilevel"/>
    <w:tmpl w:val="96AE06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F282EEC"/>
    <w:multiLevelType w:val="multilevel"/>
    <w:tmpl w:val="8DB01C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0780966"/>
    <w:multiLevelType w:val="multilevel"/>
    <w:tmpl w:val="9402A8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0983B36"/>
    <w:multiLevelType w:val="multilevel"/>
    <w:tmpl w:val="91C81E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2AA2703"/>
    <w:multiLevelType w:val="multilevel"/>
    <w:tmpl w:val="996AF7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A3E6DD0"/>
    <w:multiLevelType w:val="multilevel"/>
    <w:tmpl w:val="24AE88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6FE1830"/>
    <w:multiLevelType w:val="multilevel"/>
    <w:tmpl w:val="2A4E56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68A017D7"/>
    <w:multiLevelType w:val="multilevel"/>
    <w:tmpl w:val="8FD0A7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0A36C79"/>
    <w:multiLevelType w:val="multilevel"/>
    <w:tmpl w:val="54CC96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E8F0BEC"/>
    <w:multiLevelType w:val="multilevel"/>
    <w:tmpl w:val="004A72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9"/>
  </w:num>
  <w:num w:numId="3">
    <w:abstractNumId w:val="8"/>
  </w:num>
  <w:num w:numId="4">
    <w:abstractNumId w:val="0"/>
  </w:num>
  <w:num w:numId="5">
    <w:abstractNumId w:val="5"/>
  </w:num>
  <w:num w:numId="6">
    <w:abstractNumId w:val="4"/>
  </w:num>
  <w:num w:numId="7">
    <w:abstractNumId w:val="14"/>
  </w:num>
  <w:num w:numId="8">
    <w:abstractNumId w:val="12"/>
  </w:num>
  <w:num w:numId="9">
    <w:abstractNumId w:val="2"/>
  </w:num>
  <w:num w:numId="10">
    <w:abstractNumId w:val="1"/>
  </w:num>
  <w:num w:numId="11">
    <w:abstractNumId w:val="3"/>
  </w:num>
  <w:num w:numId="12">
    <w:abstractNumId w:val="13"/>
  </w:num>
  <w:num w:numId="13">
    <w:abstractNumId w:val="10"/>
  </w:num>
  <w:num w:numId="14">
    <w:abstractNumId w:val="15"/>
  </w:num>
  <w:num w:numId="15">
    <w:abstractNumId w:val="7"/>
  </w:num>
  <w:num w:numId="16">
    <w:abstractNumId w:val="6"/>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605CF2"/>
    <w:rsid w:val="000E79F1"/>
    <w:rsid w:val="00100E7F"/>
    <w:rsid w:val="001A1953"/>
    <w:rsid w:val="001E5B68"/>
    <w:rsid w:val="0023043C"/>
    <w:rsid w:val="00387AFB"/>
    <w:rsid w:val="003A4ABF"/>
    <w:rsid w:val="003A56E2"/>
    <w:rsid w:val="003B7E8E"/>
    <w:rsid w:val="003D349F"/>
    <w:rsid w:val="00532471"/>
    <w:rsid w:val="00605CF2"/>
    <w:rsid w:val="00682F36"/>
    <w:rsid w:val="00785A92"/>
    <w:rsid w:val="007A0110"/>
    <w:rsid w:val="008A6DFB"/>
    <w:rsid w:val="00A16671"/>
    <w:rsid w:val="00B355A4"/>
    <w:rsid w:val="00BD4E46"/>
    <w:rsid w:val="00BE0577"/>
    <w:rsid w:val="00CB2E90"/>
    <w:rsid w:val="00D61E2C"/>
    <w:rsid w:val="00DD020A"/>
    <w:rsid w:val="00E971F5"/>
    <w:rsid w:val="00F02FC5"/>
    <w:rsid w:val="00FE09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CF2"/>
  </w:style>
  <w:style w:type="paragraph" w:styleId="Heading5">
    <w:name w:val="heading 5"/>
    <w:basedOn w:val="Normal"/>
    <w:link w:val="Heading5Char"/>
    <w:uiPriority w:val="9"/>
    <w:qFormat/>
    <w:rsid w:val="00605CF2"/>
    <w:pPr>
      <w:spacing w:after="94" w:line="378" w:lineRule="atLeast"/>
      <w:outlineLvl w:val="4"/>
    </w:pPr>
    <w:rPr>
      <w:rFonts w:ascii="Georgia" w:eastAsia="Times New Roman" w:hAnsi="Georgia" w:cs="Times New Roman"/>
      <w:b/>
      <w:bCs/>
      <w:color w:val="842A30"/>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605CF2"/>
    <w:rPr>
      <w:rFonts w:ascii="Georgia" w:eastAsia="Times New Roman" w:hAnsi="Georgia" w:cs="Times New Roman"/>
      <w:b/>
      <w:bCs/>
      <w:color w:val="842A30"/>
      <w:sz w:val="33"/>
      <w:szCs w:val="33"/>
    </w:rPr>
  </w:style>
  <w:style w:type="table" w:styleId="TableGrid">
    <w:name w:val="Table Grid"/>
    <w:basedOn w:val="TableNormal"/>
    <w:uiPriority w:val="59"/>
    <w:rsid w:val="00605C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05CF2"/>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605CF2"/>
    <w:rPr>
      <w:i/>
      <w:iCs/>
    </w:rPr>
  </w:style>
  <w:style w:type="paragraph" w:styleId="ListParagraph">
    <w:name w:val="List Paragraph"/>
    <w:basedOn w:val="Normal"/>
    <w:uiPriority w:val="34"/>
    <w:qFormat/>
    <w:rsid w:val="00605CF2"/>
    <w:pPr>
      <w:ind w:left="720"/>
      <w:contextualSpacing/>
    </w:pPr>
  </w:style>
  <w:style w:type="character" w:styleId="Strong">
    <w:name w:val="Strong"/>
    <w:basedOn w:val="DefaultParagraphFont"/>
    <w:uiPriority w:val="22"/>
    <w:qFormat/>
    <w:rsid w:val="00FE098B"/>
    <w:rPr>
      <w:b/>
      <w:bCs/>
    </w:rPr>
  </w:style>
</w:styles>
</file>

<file path=word/webSettings.xml><?xml version="1.0" encoding="utf-8"?>
<w:webSettings xmlns:r="http://schemas.openxmlformats.org/officeDocument/2006/relationships" xmlns:w="http://schemas.openxmlformats.org/wordprocessingml/2006/main">
  <w:divs>
    <w:div w:id="29040024">
      <w:bodyDiv w:val="1"/>
      <w:marLeft w:val="0"/>
      <w:marRight w:val="0"/>
      <w:marTop w:val="0"/>
      <w:marBottom w:val="0"/>
      <w:divBdr>
        <w:top w:val="none" w:sz="0" w:space="0" w:color="auto"/>
        <w:left w:val="none" w:sz="0" w:space="0" w:color="auto"/>
        <w:bottom w:val="none" w:sz="0" w:space="0" w:color="auto"/>
        <w:right w:val="none" w:sz="0" w:space="0" w:color="auto"/>
      </w:divBdr>
      <w:divsChild>
        <w:div w:id="569920747">
          <w:marLeft w:val="0"/>
          <w:marRight w:val="0"/>
          <w:marTop w:val="0"/>
          <w:marBottom w:val="0"/>
          <w:divBdr>
            <w:top w:val="none" w:sz="0" w:space="0" w:color="auto"/>
            <w:left w:val="none" w:sz="0" w:space="0" w:color="auto"/>
            <w:bottom w:val="none" w:sz="0" w:space="0" w:color="auto"/>
            <w:right w:val="none" w:sz="0" w:space="0" w:color="auto"/>
          </w:divBdr>
          <w:divsChild>
            <w:div w:id="464199953">
              <w:marLeft w:val="0"/>
              <w:marRight w:val="0"/>
              <w:marTop w:val="0"/>
              <w:marBottom w:val="0"/>
              <w:divBdr>
                <w:top w:val="none" w:sz="0" w:space="0" w:color="auto"/>
                <w:left w:val="none" w:sz="0" w:space="0" w:color="auto"/>
                <w:bottom w:val="none" w:sz="0" w:space="0" w:color="auto"/>
                <w:right w:val="none" w:sz="0" w:space="0" w:color="auto"/>
              </w:divBdr>
              <w:divsChild>
                <w:div w:id="1940797841">
                  <w:marLeft w:val="0"/>
                  <w:marRight w:val="0"/>
                  <w:marTop w:val="0"/>
                  <w:marBottom w:val="0"/>
                  <w:divBdr>
                    <w:top w:val="none" w:sz="0" w:space="0" w:color="auto"/>
                    <w:left w:val="none" w:sz="0" w:space="0" w:color="auto"/>
                    <w:bottom w:val="none" w:sz="0" w:space="0" w:color="auto"/>
                    <w:right w:val="none" w:sz="0" w:space="0" w:color="auto"/>
                  </w:divBdr>
                  <w:divsChild>
                    <w:div w:id="1616868396">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8295899">
      <w:bodyDiv w:val="1"/>
      <w:marLeft w:val="0"/>
      <w:marRight w:val="0"/>
      <w:marTop w:val="0"/>
      <w:marBottom w:val="0"/>
      <w:divBdr>
        <w:top w:val="none" w:sz="0" w:space="0" w:color="auto"/>
        <w:left w:val="none" w:sz="0" w:space="0" w:color="auto"/>
        <w:bottom w:val="none" w:sz="0" w:space="0" w:color="auto"/>
        <w:right w:val="none" w:sz="0" w:space="0" w:color="auto"/>
      </w:divBdr>
      <w:divsChild>
        <w:div w:id="1650745742">
          <w:marLeft w:val="0"/>
          <w:marRight w:val="0"/>
          <w:marTop w:val="0"/>
          <w:marBottom w:val="0"/>
          <w:divBdr>
            <w:top w:val="none" w:sz="0" w:space="0" w:color="auto"/>
            <w:left w:val="none" w:sz="0" w:space="0" w:color="auto"/>
            <w:bottom w:val="none" w:sz="0" w:space="0" w:color="auto"/>
            <w:right w:val="none" w:sz="0" w:space="0" w:color="auto"/>
          </w:divBdr>
          <w:divsChild>
            <w:div w:id="730927708">
              <w:marLeft w:val="0"/>
              <w:marRight w:val="0"/>
              <w:marTop w:val="0"/>
              <w:marBottom w:val="0"/>
              <w:divBdr>
                <w:top w:val="none" w:sz="0" w:space="0" w:color="auto"/>
                <w:left w:val="none" w:sz="0" w:space="0" w:color="auto"/>
                <w:bottom w:val="none" w:sz="0" w:space="0" w:color="auto"/>
                <w:right w:val="none" w:sz="0" w:space="0" w:color="auto"/>
              </w:divBdr>
              <w:divsChild>
                <w:div w:id="1259632870">
                  <w:marLeft w:val="0"/>
                  <w:marRight w:val="0"/>
                  <w:marTop w:val="0"/>
                  <w:marBottom w:val="0"/>
                  <w:divBdr>
                    <w:top w:val="none" w:sz="0" w:space="0" w:color="auto"/>
                    <w:left w:val="none" w:sz="0" w:space="0" w:color="auto"/>
                    <w:bottom w:val="none" w:sz="0" w:space="0" w:color="auto"/>
                    <w:right w:val="none" w:sz="0" w:space="0" w:color="auto"/>
                  </w:divBdr>
                  <w:divsChild>
                    <w:div w:id="1451820091">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421754">
      <w:bodyDiv w:val="1"/>
      <w:marLeft w:val="0"/>
      <w:marRight w:val="0"/>
      <w:marTop w:val="0"/>
      <w:marBottom w:val="0"/>
      <w:divBdr>
        <w:top w:val="none" w:sz="0" w:space="0" w:color="auto"/>
        <w:left w:val="none" w:sz="0" w:space="0" w:color="auto"/>
        <w:bottom w:val="none" w:sz="0" w:space="0" w:color="auto"/>
        <w:right w:val="none" w:sz="0" w:space="0" w:color="auto"/>
      </w:divBdr>
      <w:divsChild>
        <w:div w:id="371459417">
          <w:marLeft w:val="0"/>
          <w:marRight w:val="0"/>
          <w:marTop w:val="0"/>
          <w:marBottom w:val="0"/>
          <w:divBdr>
            <w:top w:val="none" w:sz="0" w:space="0" w:color="auto"/>
            <w:left w:val="none" w:sz="0" w:space="0" w:color="auto"/>
            <w:bottom w:val="none" w:sz="0" w:space="0" w:color="auto"/>
            <w:right w:val="none" w:sz="0" w:space="0" w:color="auto"/>
          </w:divBdr>
          <w:divsChild>
            <w:div w:id="1231691211">
              <w:marLeft w:val="0"/>
              <w:marRight w:val="0"/>
              <w:marTop w:val="0"/>
              <w:marBottom w:val="0"/>
              <w:divBdr>
                <w:top w:val="none" w:sz="0" w:space="0" w:color="auto"/>
                <w:left w:val="none" w:sz="0" w:space="0" w:color="auto"/>
                <w:bottom w:val="none" w:sz="0" w:space="0" w:color="auto"/>
                <w:right w:val="none" w:sz="0" w:space="0" w:color="auto"/>
              </w:divBdr>
              <w:divsChild>
                <w:div w:id="555892659">
                  <w:marLeft w:val="0"/>
                  <w:marRight w:val="0"/>
                  <w:marTop w:val="0"/>
                  <w:marBottom w:val="0"/>
                  <w:divBdr>
                    <w:top w:val="none" w:sz="0" w:space="0" w:color="auto"/>
                    <w:left w:val="none" w:sz="0" w:space="0" w:color="auto"/>
                    <w:bottom w:val="none" w:sz="0" w:space="0" w:color="auto"/>
                    <w:right w:val="none" w:sz="0" w:space="0" w:color="auto"/>
                  </w:divBdr>
                  <w:divsChild>
                    <w:div w:id="1132092113">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615220">
      <w:bodyDiv w:val="1"/>
      <w:marLeft w:val="0"/>
      <w:marRight w:val="0"/>
      <w:marTop w:val="0"/>
      <w:marBottom w:val="0"/>
      <w:divBdr>
        <w:top w:val="none" w:sz="0" w:space="0" w:color="auto"/>
        <w:left w:val="none" w:sz="0" w:space="0" w:color="auto"/>
        <w:bottom w:val="none" w:sz="0" w:space="0" w:color="auto"/>
        <w:right w:val="none" w:sz="0" w:space="0" w:color="auto"/>
      </w:divBdr>
      <w:divsChild>
        <w:div w:id="1113867834">
          <w:marLeft w:val="0"/>
          <w:marRight w:val="0"/>
          <w:marTop w:val="0"/>
          <w:marBottom w:val="0"/>
          <w:divBdr>
            <w:top w:val="none" w:sz="0" w:space="0" w:color="auto"/>
            <w:left w:val="none" w:sz="0" w:space="0" w:color="auto"/>
            <w:bottom w:val="none" w:sz="0" w:space="0" w:color="auto"/>
            <w:right w:val="none" w:sz="0" w:space="0" w:color="auto"/>
          </w:divBdr>
          <w:divsChild>
            <w:div w:id="599145501">
              <w:marLeft w:val="0"/>
              <w:marRight w:val="0"/>
              <w:marTop w:val="0"/>
              <w:marBottom w:val="0"/>
              <w:divBdr>
                <w:top w:val="none" w:sz="0" w:space="0" w:color="auto"/>
                <w:left w:val="none" w:sz="0" w:space="0" w:color="auto"/>
                <w:bottom w:val="none" w:sz="0" w:space="0" w:color="auto"/>
                <w:right w:val="none" w:sz="0" w:space="0" w:color="auto"/>
              </w:divBdr>
              <w:divsChild>
                <w:div w:id="1664577591">
                  <w:marLeft w:val="0"/>
                  <w:marRight w:val="0"/>
                  <w:marTop w:val="0"/>
                  <w:marBottom w:val="0"/>
                  <w:divBdr>
                    <w:top w:val="none" w:sz="0" w:space="0" w:color="auto"/>
                    <w:left w:val="none" w:sz="0" w:space="0" w:color="auto"/>
                    <w:bottom w:val="none" w:sz="0" w:space="0" w:color="auto"/>
                    <w:right w:val="none" w:sz="0" w:space="0" w:color="auto"/>
                  </w:divBdr>
                  <w:divsChild>
                    <w:div w:id="672998035">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3986068">
      <w:bodyDiv w:val="1"/>
      <w:marLeft w:val="0"/>
      <w:marRight w:val="0"/>
      <w:marTop w:val="0"/>
      <w:marBottom w:val="0"/>
      <w:divBdr>
        <w:top w:val="none" w:sz="0" w:space="0" w:color="auto"/>
        <w:left w:val="none" w:sz="0" w:space="0" w:color="auto"/>
        <w:bottom w:val="none" w:sz="0" w:space="0" w:color="auto"/>
        <w:right w:val="none" w:sz="0" w:space="0" w:color="auto"/>
      </w:divBdr>
      <w:divsChild>
        <w:div w:id="1714764038">
          <w:marLeft w:val="0"/>
          <w:marRight w:val="0"/>
          <w:marTop w:val="0"/>
          <w:marBottom w:val="0"/>
          <w:divBdr>
            <w:top w:val="none" w:sz="0" w:space="0" w:color="auto"/>
            <w:left w:val="none" w:sz="0" w:space="0" w:color="auto"/>
            <w:bottom w:val="none" w:sz="0" w:space="0" w:color="auto"/>
            <w:right w:val="none" w:sz="0" w:space="0" w:color="auto"/>
          </w:divBdr>
          <w:divsChild>
            <w:div w:id="1312253528">
              <w:marLeft w:val="0"/>
              <w:marRight w:val="0"/>
              <w:marTop w:val="0"/>
              <w:marBottom w:val="0"/>
              <w:divBdr>
                <w:top w:val="none" w:sz="0" w:space="0" w:color="auto"/>
                <w:left w:val="none" w:sz="0" w:space="0" w:color="auto"/>
                <w:bottom w:val="none" w:sz="0" w:space="0" w:color="auto"/>
                <w:right w:val="none" w:sz="0" w:space="0" w:color="auto"/>
              </w:divBdr>
              <w:divsChild>
                <w:div w:id="856189591">
                  <w:marLeft w:val="0"/>
                  <w:marRight w:val="0"/>
                  <w:marTop w:val="0"/>
                  <w:marBottom w:val="0"/>
                  <w:divBdr>
                    <w:top w:val="none" w:sz="0" w:space="0" w:color="auto"/>
                    <w:left w:val="none" w:sz="0" w:space="0" w:color="auto"/>
                    <w:bottom w:val="none" w:sz="0" w:space="0" w:color="auto"/>
                    <w:right w:val="none" w:sz="0" w:space="0" w:color="auto"/>
                  </w:divBdr>
                  <w:divsChild>
                    <w:div w:id="584069662">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576296">
      <w:bodyDiv w:val="1"/>
      <w:marLeft w:val="0"/>
      <w:marRight w:val="0"/>
      <w:marTop w:val="0"/>
      <w:marBottom w:val="0"/>
      <w:divBdr>
        <w:top w:val="none" w:sz="0" w:space="0" w:color="auto"/>
        <w:left w:val="none" w:sz="0" w:space="0" w:color="auto"/>
        <w:bottom w:val="none" w:sz="0" w:space="0" w:color="auto"/>
        <w:right w:val="none" w:sz="0" w:space="0" w:color="auto"/>
      </w:divBdr>
      <w:divsChild>
        <w:div w:id="2034573810">
          <w:marLeft w:val="0"/>
          <w:marRight w:val="0"/>
          <w:marTop w:val="0"/>
          <w:marBottom w:val="0"/>
          <w:divBdr>
            <w:top w:val="none" w:sz="0" w:space="0" w:color="auto"/>
            <w:left w:val="none" w:sz="0" w:space="0" w:color="auto"/>
            <w:bottom w:val="none" w:sz="0" w:space="0" w:color="auto"/>
            <w:right w:val="none" w:sz="0" w:space="0" w:color="auto"/>
          </w:divBdr>
          <w:divsChild>
            <w:div w:id="22365625">
              <w:marLeft w:val="0"/>
              <w:marRight w:val="0"/>
              <w:marTop w:val="0"/>
              <w:marBottom w:val="0"/>
              <w:divBdr>
                <w:top w:val="none" w:sz="0" w:space="0" w:color="auto"/>
                <w:left w:val="none" w:sz="0" w:space="0" w:color="auto"/>
                <w:bottom w:val="none" w:sz="0" w:space="0" w:color="auto"/>
                <w:right w:val="none" w:sz="0" w:space="0" w:color="auto"/>
              </w:divBdr>
              <w:divsChild>
                <w:div w:id="715547632">
                  <w:marLeft w:val="0"/>
                  <w:marRight w:val="0"/>
                  <w:marTop w:val="0"/>
                  <w:marBottom w:val="0"/>
                  <w:divBdr>
                    <w:top w:val="none" w:sz="0" w:space="0" w:color="auto"/>
                    <w:left w:val="none" w:sz="0" w:space="0" w:color="auto"/>
                    <w:bottom w:val="none" w:sz="0" w:space="0" w:color="auto"/>
                    <w:right w:val="none" w:sz="0" w:space="0" w:color="auto"/>
                  </w:divBdr>
                  <w:divsChild>
                    <w:div w:id="791633537">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484459">
      <w:bodyDiv w:val="1"/>
      <w:marLeft w:val="0"/>
      <w:marRight w:val="0"/>
      <w:marTop w:val="0"/>
      <w:marBottom w:val="0"/>
      <w:divBdr>
        <w:top w:val="none" w:sz="0" w:space="0" w:color="auto"/>
        <w:left w:val="none" w:sz="0" w:space="0" w:color="auto"/>
        <w:bottom w:val="none" w:sz="0" w:space="0" w:color="auto"/>
        <w:right w:val="none" w:sz="0" w:space="0" w:color="auto"/>
      </w:divBdr>
      <w:divsChild>
        <w:div w:id="914047316">
          <w:marLeft w:val="0"/>
          <w:marRight w:val="0"/>
          <w:marTop w:val="0"/>
          <w:marBottom w:val="0"/>
          <w:divBdr>
            <w:top w:val="none" w:sz="0" w:space="0" w:color="auto"/>
            <w:left w:val="none" w:sz="0" w:space="0" w:color="auto"/>
            <w:bottom w:val="none" w:sz="0" w:space="0" w:color="auto"/>
            <w:right w:val="none" w:sz="0" w:space="0" w:color="auto"/>
          </w:divBdr>
          <w:divsChild>
            <w:div w:id="1641963511">
              <w:marLeft w:val="0"/>
              <w:marRight w:val="0"/>
              <w:marTop w:val="0"/>
              <w:marBottom w:val="0"/>
              <w:divBdr>
                <w:top w:val="none" w:sz="0" w:space="0" w:color="auto"/>
                <w:left w:val="none" w:sz="0" w:space="0" w:color="auto"/>
                <w:bottom w:val="none" w:sz="0" w:space="0" w:color="auto"/>
                <w:right w:val="none" w:sz="0" w:space="0" w:color="auto"/>
              </w:divBdr>
              <w:divsChild>
                <w:div w:id="1177965730">
                  <w:marLeft w:val="0"/>
                  <w:marRight w:val="0"/>
                  <w:marTop w:val="0"/>
                  <w:marBottom w:val="0"/>
                  <w:divBdr>
                    <w:top w:val="none" w:sz="0" w:space="0" w:color="auto"/>
                    <w:left w:val="none" w:sz="0" w:space="0" w:color="auto"/>
                    <w:bottom w:val="none" w:sz="0" w:space="0" w:color="auto"/>
                    <w:right w:val="none" w:sz="0" w:space="0" w:color="auto"/>
                  </w:divBdr>
                  <w:divsChild>
                    <w:div w:id="389498673">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953238">
      <w:bodyDiv w:val="1"/>
      <w:marLeft w:val="0"/>
      <w:marRight w:val="0"/>
      <w:marTop w:val="0"/>
      <w:marBottom w:val="0"/>
      <w:divBdr>
        <w:top w:val="none" w:sz="0" w:space="0" w:color="auto"/>
        <w:left w:val="none" w:sz="0" w:space="0" w:color="auto"/>
        <w:bottom w:val="none" w:sz="0" w:space="0" w:color="auto"/>
        <w:right w:val="none" w:sz="0" w:space="0" w:color="auto"/>
      </w:divBdr>
      <w:divsChild>
        <w:div w:id="1441796590">
          <w:marLeft w:val="0"/>
          <w:marRight w:val="0"/>
          <w:marTop w:val="0"/>
          <w:marBottom w:val="0"/>
          <w:divBdr>
            <w:top w:val="none" w:sz="0" w:space="0" w:color="auto"/>
            <w:left w:val="none" w:sz="0" w:space="0" w:color="auto"/>
            <w:bottom w:val="none" w:sz="0" w:space="0" w:color="auto"/>
            <w:right w:val="none" w:sz="0" w:space="0" w:color="auto"/>
          </w:divBdr>
          <w:divsChild>
            <w:div w:id="190534300">
              <w:marLeft w:val="0"/>
              <w:marRight w:val="0"/>
              <w:marTop w:val="0"/>
              <w:marBottom w:val="0"/>
              <w:divBdr>
                <w:top w:val="none" w:sz="0" w:space="0" w:color="auto"/>
                <w:left w:val="none" w:sz="0" w:space="0" w:color="auto"/>
                <w:bottom w:val="none" w:sz="0" w:space="0" w:color="auto"/>
                <w:right w:val="none" w:sz="0" w:space="0" w:color="auto"/>
              </w:divBdr>
              <w:divsChild>
                <w:div w:id="889192608">
                  <w:marLeft w:val="0"/>
                  <w:marRight w:val="0"/>
                  <w:marTop w:val="0"/>
                  <w:marBottom w:val="0"/>
                  <w:divBdr>
                    <w:top w:val="none" w:sz="0" w:space="0" w:color="auto"/>
                    <w:left w:val="none" w:sz="0" w:space="0" w:color="auto"/>
                    <w:bottom w:val="none" w:sz="0" w:space="0" w:color="auto"/>
                    <w:right w:val="none" w:sz="0" w:space="0" w:color="auto"/>
                  </w:divBdr>
                  <w:divsChild>
                    <w:div w:id="962686962">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092724">
      <w:bodyDiv w:val="1"/>
      <w:marLeft w:val="0"/>
      <w:marRight w:val="0"/>
      <w:marTop w:val="0"/>
      <w:marBottom w:val="0"/>
      <w:divBdr>
        <w:top w:val="none" w:sz="0" w:space="0" w:color="auto"/>
        <w:left w:val="none" w:sz="0" w:space="0" w:color="auto"/>
        <w:bottom w:val="none" w:sz="0" w:space="0" w:color="auto"/>
        <w:right w:val="none" w:sz="0" w:space="0" w:color="auto"/>
      </w:divBdr>
      <w:divsChild>
        <w:div w:id="615143819">
          <w:marLeft w:val="0"/>
          <w:marRight w:val="0"/>
          <w:marTop w:val="0"/>
          <w:marBottom w:val="0"/>
          <w:divBdr>
            <w:top w:val="none" w:sz="0" w:space="0" w:color="auto"/>
            <w:left w:val="none" w:sz="0" w:space="0" w:color="auto"/>
            <w:bottom w:val="none" w:sz="0" w:space="0" w:color="auto"/>
            <w:right w:val="none" w:sz="0" w:space="0" w:color="auto"/>
          </w:divBdr>
          <w:divsChild>
            <w:div w:id="149488097">
              <w:marLeft w:val="0"/>
              <w:marRight w:val="0"/>
              <w:marTop w:val="0"/>
              <w:marBottom w:val="0"/>
              <w:divBdr>
                <w:top w:val="none" w:sz="0" w:space="0" w:color="auto"/>
                <w:left w:val="none" w:sz="0" w:space="0" w:color="auto"/>
                <w:bottom w:val="none" w:sz="0" w:space="0" w:color="auto"/>
                <w:right w:val="none" w:sz="0" w:space="0" w:color="auto"/>
              </w:divBdr>
              <w:divsChild>
                <w:div w:id="1127892407">
                  <w:marLeft w:val="0"/>
                  <w:marRight w:val="0"/>
                  <w:marTop w:val="0"/>
                  <w:marBottom w:val="0"/>
                  <w:divBdr>
                    <w:top w:val="none" w:sz="0" w:space="0" w:color="auto"/>
                    <w:left w:val="none" w:sz="0" w:space="0" w:color="auto"/>
                    <w:bottom w:val="none" w:sz="0" w:space="0" w:color="auto"/>
                    <w:right w:val="none" w:sz="0" w:space="0" w:color="auto"/>
                  </w:divBdr>
                  <w:divsChild>
                    <w:div w:id="373891660">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365006">
      <w:bodyDiv w:val="1"/>
      <w:marLeft w:val="0"/>
      <w:marRight w:val="0"/>
      <w:marTop w:val="0"/>
      <w:marBottom w:val="0"/>
      <w:divBdr>
        <w:top w:val="none" w:sz="0" w:space="0" w:color="auto"/>
        <w:left w:val="none" w:sz="0" w:space="0" w:color="auto"/>
        <w:bottom w:val="none" w:sz="0" w:space="0" w:color="auto"/>
        <w:right w:val="none" w:sz="0" w:space="0" w:color="auto"/>
      </w:divBdr>
      <w:divsChild>
        <w:div w:id="1533034613">
          <w:marLeft w:val="0"/>
          <w:marRight w:val="0"/>
          <w:marTop w:val="0"/>
          <w:marBottom w:val="0"/>
          <w:divBdr>
            <w:top w:val="none" w:sz="0" w:space="0" w:color="auto"/>
            <w:left w:val="none" w:sz="0" w:space="0" w:color="auto"/>
            <w:bottom w:val="none" w:sz="0" w:space="0" w:color="auto"/>
            <w:right w:val="none" w:sz="0" w:space="0" w:color="auto"/>
          </w:divBdr>
          <w:divsChild>
            <w:div w:id="1613783793">
              <w:marLeft w:val="0"/>
              <w:marRight w:val="0"/>
              <w:marTop w:val="0"/>
              <w:marBottom w:val="0"/>
              <w:divBdr>
                <w:top w:val="none" w:sz="0" w:space="0" w:color="auto"/>
                <w:left w:val="none" w:sz="0" w:space="0" w:color="auto"/>
                <w:bottom w:val="none" w:sz="0" w:space="0" w:color="auto"/>
                <w:right w:val="none" w:sz="0" w:space="0" w:color="auto"/>
              </w:divBdr>
              <w:divsChild>
                <w:div w:id="545333863">
                  <w:marLeft w:val="0"/>
                  <w:marRight w:val="0"/>
                  <w:marTop w:val="0"/>
                  <w:marBottom w:val="0"/>
                  <w:divBdr>
                    <w:top w:val="none" w:sz="0" w:space="0" w:color="auto"/>
                    <w:left w:val="none" w:sz="0" w:space="0" w:color="auto"/>
                    <w:bottom w:val="none" w:sz="0" w:space="0" w:color="auto"/>
                    <w:right w:val="none" w:sz="0" w:space="0" w:color="auto"/>
                  </w:divBdr>
                  <w:divsChild>
                    <w:div w:id="974793041">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159914">
      <w:bodyDiv w:val="1"/>
      <w:marLeft w:val="0"/>
      <w:marRight w:val="0"/>
      <w:marTop w:val="0"/>
      <w:marBottom w:val="0"/>
      <w:divBdr>
        <w:top w:val="none" w:sz="0" w:space="0" w:color="auto"/>
        <w:left w:val="none" w:sz="0" w:space="0" w:color="auto"/>
        <w:bottom w:val="none" w:sz="0" w:space="0" w:color="auto"/>
        <w:right w:val="none" w:sz="0" w:space="0" w:color="auto"/>
      </w:divBdr>
      <w:divsChild>
        <w:div w:id="1141078247">
          <w:marLeft w:val="0"/>
          <w:marRight w:val="0"/>
          <w:marTop w:val="0"/>
          <w:marBottom w:val="0"/>
          <w:divBdr>
            <w:top w:val="none" w:sz="0" w:space="0" w:color="auto"/>
            <w:left w:val="none" w:sz="0" w:space="0" w:color="auto"/>
            <w:bottom w:val="none" w:sz="0" w:space="0" w:color="auto"/>
            <w:right w:val="none" w:sz="0" w:space="0" w:color="auto"/>
          </w:divBdr>
          <w:divsChild>
            <w:div w:id="2090274568">
              <w:marLeft w:val="0"/>
              <w:marRight w:val="0"/>
              <w:marTop w:val="0"/>
              <w:marBottom w:val="0"/>
              <w:divBdr>
                <w:top w:val="none" w:sz="0" w:space="0" w:color="auto"/>
                <w:left w:val="none" w:sz="0" w:space="0" w:color="auto"/>
                <w:bottom w:val="none" w:sz="0" w:space="0" w:color="auto"/>
                <w:right w:val="none" w:sz="0" w:space="0" w:color="auto"/>
              </w:divBdr>
              <w:divsChild>
                <w:div w:id="390663886">
                  <w:marLeft w:val="0"/>
                  <w:marRight w:val="0"/>
                  <w:marTop w:val="0"/>
                  <w:marBottom w:val="0"/>
                  <w:divBdr>
                    <w:top w:val="none" w:sz="0" w:space="0" w:color="auto"/>
                    <w:left w:val="none" w:sz="0" w:space="0" w:color="auto"/>
                    <w:bottom w:val="none" w:sz="0" w:space="0" w:color="auto"/>
                    <w:right w:val="none" w:sz="0" w:space="0" w:color="auto"/>
                  </w:divBdr>
                  <w:divsChild>
                    <w:div w:id="535436764">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283419">
      <w:bodyDiv w:val="1"/>
      <w:marLeft w:val="0"/>
      <w:marRight w:val="0"/>
      <w:marTop w:val="0"/>
      <w:marBottom w:val="0"/>
      <w:divBdr>
        <w:top w:val="none" w:sz="0" w:space="0" w:color="auto"/>
        <w:left w:val="none" w:sz="0" w:space="0" w:color="auto"/>
        <w:bottom w:val="none" w:sz="0" w:space="0" w:color="auto"/>
        <w:right w:val="none" w:sz="0" w:space="0" w:color="auto"/>
      </w:divBdr>
      <w:divsChild>
        <w:div w:id="1894733999">
          <w:marLeft w:val="0"/>
          <w:marRight w:val="0"/>
          <w:marTop w:val="0"/>
          <w:marBottom w:val="0"/>
          <w:divBdr>
            <w:top w:val="none" w:sz="0" w:space="0" w:color="auto"/>
            <w:left w:val="none" w:sz="0" w:space="0" w:color="auto"/>
            <w:bottom w:val="none" w:sz="0" w:space="0" w:color="auto"/>
            <w:right w:val="none" w:sz="0" w:space="0" w:color="auto"/>
          </w:divBdr>
          <w:divsChild>
            <w:div w:id="1572233326">
              <w:marLeft w:val="0"/>
              <w:marRight w:val="0"/>
              <w:marTop w:val="0"/>
              <w:marBottom w:val="0"/>
              <w:divBdr>
                <w:top w:val="none" w:sz="0" w:space="0" w:color="auto"/>
                <w:left w:val="none" w:sz="0" w:space="0" w:color="auto"/>
                <w:bottom w:val="none" w:sz="0" w:space="0" w:color="auto"/>
                <w:right w:val="none" w:sz="0" w:space="0" w:color="auto"/>
              </w:divBdr>
              <w:divsChild>
                <w:div w:id="1873834501">
                  <w:marLeft w:val="0"/>
                  <w:marRight w:val="0"/>
                  <w:marTop w:val="0"/>
                  <w:marBottom w:val="0"/>
                  <w:divBdr>
                    <w:top w:val="none" w:sz="0" w:space="0" w:color="auto"/>
                    <w:left w:val="none" w:sz="0" w:space="0" w:color="auto"/>
                    <w:bottom w:val="none" w:sz="0" w:space="0" w:color="auto"/>
                    <w:right w:val="none" w:sz="0" w:space="0" w:color="auto"/>
                  </w:divBdr>
                  <w:divsChild>
                    <w:div w:id="1585214178">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478398">
      <w:bodyDiv w:val="1"/>
      <w:marLeft w:val="0"/>
      <w:marRight w:val="0"/>
      <w:marTop w:val="0"/>
      <w:marBottom w:val="0"/>
      <w:divBdr>
        <w:top w:val="none" w:sz="0" w:space="0" w:color="auto"/>
        <w:left w:val="none" w:sz="0" w:space="0" w:color="auto"/>
        <w:bottom w:val="none" w:sz="0" w:space="0" w:color="auto"/>
        <w:right w:val="none" w:sz="0" w:space="0" w:color="auto"/>
      </w:divBdr>
      <w:divsChild>
        <w:div w:id="441077878">
          <w:marLeft w:val="0"/>
          <w:marRight w:val="0"/>
          <w:marTop w:val="0"/>
          <w:marBottom w:val="0"/>
          <w:divBdr>
            <w:top w:val="none" w:sz="0" w:space="0" w:color="auto"/>
            <w:left w:val="none" w:sz="0" w:space="0" w:color="auto"/>
            <w:bottom w:val="none" w:sz="0" w:space="0" w:color="auto"/>
            <w:right w:val="none" w:sz="0" w:space="0" w:color="auto"/>
          </w:divBdr>
          <w:divsChild>
            <w:div w:id="628441737">
              <w:marLeft w:val="0"/>
              <w:marRight w:val="0"/>
              <w:marTop w:val="0"/>
              <w:marBottom w:val="0"/>
              <w:divBdr>
                <w:top w:val="none" w:sz="0" w:space="0" w:color="auto"/>
                <w:left w:val="none" w:sz="0" w:space="0" w:color="auto"/>
                <w:bottom w:val="none" w:sz="0" w:space="0" w:color="auto"/>
                <w:right w:val="none" w:sz="0" w:space="0" w:color="auto"/>
              </w:divBdr>
              <w:divsChild>
                <w:div w:id="2130661269">
                  <w:marLeft w:val="0"/>
                  <w:marRight w:val="0"/>
                  <w:marTop w:val="0"/>
                  <w:marBottom w:val="0"/>
                  <w:divBdr>
                    <w:top w:val="none" w:sz="0" w:space="0" w:color="auto"/>
                    <w:left w:val="none" w:sz="0" w:space="0" w:color="auto"/>
                    <w:bottom w:val="none" w:sz="0" w:space="0" w:color="auto"/>
                    <w:right w:val="none" w:sz="0" w:space="0" w:color="auto"/>
                  </w:divBdr>
                  <w:divsChild>
                    <w:div w:id="1354265324">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146542">
      <w:bodyDiv w:val="1"/>
      <w:marLeft w:val="0"/>
      <w:marRight w:val="0"/>
      <w:marTop w:val="0"/>
      <w:marBottom w:val="0"/>
      <w:divBdr>
        <w:top w:val="none" w:sz="0" w:space="0" w:color="auto"/>
        <w:left w:val="none" w:sz="0" w:space="0" w:color="auto"/>
        <w:bottom w:val="none" w:sz="0" w:space="0" w:color="auto"/>
        <w:right w:val="none" w:sz="0" w:space="0" w:color="auto"/>
      </w:divBdr>
      <w:divsChild>
        <w:div w:id="412050575">
          <w:marLeft w:val="0"/>
          <w:marRight w:val="0"/>
          <w:marTop w:val="0"/>
          <w:marBottom w:val="0"/>
          <w:divBdr>
            <w:top w:val="none" w:sz="0" w:space="0" w:color="auto"/>
            <w:left w:val="none" w:sz="0" w:space="0" w:color="auto"/>
            <w:bottom w:val="none" w:sz="0" w:space="0" w:color="auto"/>
            <w:right w:val="none" w:sz="0" w:space="0" w:color="auto"/>
          </w:divBdr>
          <w:divsChild>
            <w:div w:id="1087967594">
              <w:marLeft w:val="0"/>
              <w:marRight w:val="0"/>
              <w:marTop w:val="0"/>
              <w:marBottom w:val="0"/>
              <w:divBdr>
                <w:top w:val="none" w:sz="0" w:space="0" w:color="auto"/>
                <w:left w:val="none" w:sz="0" w:space="0" w:color="auto"/>
                <w:bottom w:val="none" w:sz="0" w:space="0" w:color="auto"/>
                <w:right w:val="none" w:sz="0" w:space="0" w:color="auto"/>
              </w:divBdr>
              <w:divsChild>
                <w:div w:id="551235022">
                  <w:marLeft w:val="0"/>
                  <w:marRight w:val="0"/>
                  <w:marTop w:val="0"/>
                  <w:marBottom w:val="0"/>
                  <w:divBdr>
                    <w:top w:val="none" w:sz="0" w:space="0" w:color="auto"/>
                    <w:left w:val="none" w:sz="0" w:space="0" w:color="auto"/>
                    <w:bottom w:val="none" w:sz="0" w:space="0" w:color="auto"/>
                    <w:right w:val="none" w:sz="0" w:space="0" w:color="auto"/>
                  </w:divBdr>
                  <w:divsChild>
                    <w:div w:id="2014598771">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708225">
      <w:bodyDiv w:val="1"/>
      <w:marLeft w:val="0"/>
      <w:marRight w:val="0"/>
      <w:marTop w:val="0"/>
      <w:marBottom w:val="0"/>
      <w:divBdr>
        <w:top w:val="none" w:sz="0" w:space="0" w:color="auto"/>
        <w:left w:val="none" w:sz="0" w:space="0" w:color="auto"/>
        <w:bottom w:val="none" w:sz="0" w:space="0" w:color="auto"/>
        <w:right w:val="none" w:sz="0" w:space="0" w:color="auto"/>
      </w:divBdr>
      <w:divsChild>
        <w:div w:id="461505676">
          <w:marLeft w:val="0"/>
          <w:marRight w:val="0"/>
          <w:marTop w:val="0"/>
          <w:marBottom w:val="0"/>
          <w:divBdr>
            <w:top w:val="none" w:sz="0" w:space="0" w:color="auto"/>
            <w:left w:val="none" w:sz="0" w:space="0" w:color="auto"/>
            <w:bottom w:val="none" w:sz="0" w:space="0" w:color="auto"/>
            <w:right w:val="none" w:sz="0" w:space="0" w:color="auto"/>
          </w:divBdr>
          <w:divsChild>
            <w:div w:id="222758386">
              <w:marLeft w:val="0"/>
              <w:marRight w:val="0"/>
              <w:marTop w:val="0"/>
              <w:marBottom w:val="0"/>
              <w:divBdr>
                <w:top w:val="none" w:sz="0" w:space="0" w:color="auto"/>
                <w:left w:val="none" w:sz="0" w:space="0" w:color="auto"/>
                <w:bottom w:val="none" w:sz="0" w:space="0" w:color="auto"/>
                <w:right w:val="none" w:sz="0" w:space="0" w:color="auto"/>
              </w:divBdr>
              <w:divsChild>
                <w:div w:id="1936788458">
                  <w:marLeft w:val="0"/>
                  <w:marRight w:val="0"/>
                  <w:marTop w:val="0"/>
                  <w:marBottom w:val="0"/>
                  <w:divBdr>
                    <w:top w:val="none" w:sz="0" w:space="0" w:color="auto"/>
                    <w:left w:val="none" w:sz="0" w:space="0" w:color="auto"/>
                    <w:bottom w:val="none" w:sz="0" w:space="0" w:color="auto"/>
                    <w:right w:val="none" w:sz="0" w:space="0" w:color="auto"/>
                  </w:divBdr>
                  <w:divsChild>
                    <w:div w:id="1883864176">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4905239">
      <w:bodyDiv w:val="1"/>
      <w:marLeft w:val="0"/>
      <w:marRight w:val="0"/>
      <w:marTop w:val="0"/>
      <w:marBottom w:val="0"/>
      <w:divBdr>
        <w:top w:val="none" w:sz="0" w:space="0" w:color="auto"/>
        <w:left w:val="none" w:sz="0" w:space="0" w:color="auto"/>
        <w:bottom w:val="none" w:sz="0" w:space="0" w:color="auto"/>
        <w:right w:val="none" w:sz="0" w:space="0" w:color="auto"/>
      </w:divBdr>
      <w:divsChild>
        <w:div w:id="437723995">
          <w:marLeft w:val="0"/>
          <w:marRight w:val="0"/>
          <w:marTop w:val="0"/>
          <w:marBottom w:val="0"/>
          <w:divBdr>
            <w:top w:val="none" w:sz="0" w:space="0" w:color="auto"/>
            <w:left w:val="none" w:sz="0" w:space="0" w:color="auto"/>
            <w:bottom w:val="none" w:sz="0" w:space="0" w:color="auto"/>
            <w:right w:val="none" w:sz="0" w:space="0" w:color="auto"/>
          </w:divBdr>
          <w:divsChild>
            <w:div w:id="848448301">
              <w:marLeft w:val="0"/>
              <w:marRight w:val="0"/>
              <w:marTop w:val="0"/>
              <w:marBottom w:val="0"/>
              <w:divBdr>
                <w:top w:val="none" w:sz="0" w:space="0" w:color="auto"/>
                <w:left w:val="none" w:sz="0" w:space="0" w:color="auto"/>
                <w:bottom w:val="none" w:sz="0" w:space="0" w:color="auto"/>
                <w:right w:val="none" w:sz="0" w:space="0" w:color="auto"/>
              </w:divBdr>
              <w:divsChild>
                <w:div w:id="1572619770">
                  <w:marLeft w:val="0"/>
                  <w:marRight w:val="0"/>
                  <w:marTop w:val="0"/>
                  <w:marBottom w:val="0"/>
                  <w:divBdr>
                    <w:top w:val="none" w:sz="0" w:space="0" w:color="auto"/>
                    <w:left w:val="none" w:sz="0" w:space="0" w:color="auto"/>
                    <w:bottom w:val="none" w:sz="0" w:space="0" w:color="auto"/>
                    <w:right w:val="none" w:sz="0" w:space="0" w:color="auto"/>
                  </w:divBdr>
                  <w:divsChild>
                    <w:div w:id="282006799">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mdb.com/title/tt013806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hubpages.com/hub/The-Problem-We-All-Live-With---Norman-Rockwell-the-truth-about-his-famous-painting" TargetMode="External"/><Relationship Id="rId12" Type="http://schemas.openxmlformats.org/officeDocument/2006/relationships/hyperlink" Target="http://www.americanrhetoric.com/speeches/mlkihaveadream.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hubpages.com/hub/The-Problem-We-All-Live-With---Norman-Rockwell-the-truth-about-his-famous-painting" TargetMode="External"/><Relationship Id="rId11" Type="http://schemas.openxmlformats.org/officeDocument/2006/relationships/hyperlink" Target="http://www.pbs.org/newshour/bb/race_relations/jan-june97/bridges_2-18.html" TargetMode="External"/><Relationship Id="rId5" Type="http://schemas.openxmlformats.org/officeDocument/2006/relationships/webSettings" Target="webSettings.xml"/><Relationship Id="rId10" Type="http://schemas.openxmlformats.org/officeDocument/2006/relationships/hyperlink" Target="http://www.2.scholastic.com/browse/video.jsp?pID=1640183585&amp;bcpid=1640183585&amp;bclid=6814353001&amp;bctid=5705791001" TargetMode="External"/><Relationship Id="rId4" Type="http://schemas.openxmlformats.org/officeDocument/2006/relationships/settings" Target="settings.xml"/><Relationship Id="rId9" Type="http://schemas.openxmlformats.org/officeDocument/2006/relationships/hyperlink" Target="http://www.learnnc.org/lp/pages/4233"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BD239-2FEE-4CC9-BC38-434CDDC46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1266</Words>
  <Characters>7221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dc:creator>
  <cp:keywords/>
  <dc:description/>
  <cp:lastModifiedBy>cec</cp:lastModifiedBy>
  <cp:revision>2</cp:revision>
  <dcterms:created xsi:type="dcterms:W3CDTF">2011-10-17T19:16:00Z</dcterms:created>
  <dcterms:modified xsi:type="dcterms:W3CDTF">2011-10-17T19:16:00Z</dcterms:modified>
</cp:coreProperties>
</file>